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68E1C" w14:textId="77777777" w:rsidR="00676FE6" w:rsidRPr="00A63396" w:rsidRDefault="00F55B44" w:rsidP="00676FE6">
      <w:pPr>
        <w:pStyle w:val="Titre1"/>
        <w:spacing w:after="82" w:line="259" w:lineRule="auto"/>
        <w:ind w:left="0"/>
        <w:jc w:val="center"/>
        <w:rPr>
          <w:b w:val="0"/>
          <w:bCs/>
          <w:sz w:val="24"/>
        </w:rPr>
      </w:pPr>
      <w:bookmarkStart w:id="0" w:name="_GoBack"/>
      <w:bookmarkEnd w:id="0"/>
      <w:r w:rsidRPr="00A63396">
        <w:rPr>
          <w:b w:val="0"/>
          <w:bCs/>
          <w:sz w:val="24"/>
        </w:rPr>
        <w:t>Annexe 2</w:t>
      </w:r>
    </w:p>
    <w:p w14:paraId="137FA4A5" w14:textId="77777777" w:rsidR="00676FE6" w:rsidRPr="00A63396" w:rsidRDefault="00676FE6" w:rsidP="00676FE6">
      <w:pPr>
        <w:pStyle w:val="Titre1"/>
        <w:spacing w:after="82" w:line="259" w:lineRule="auto"/>
        <w:ind w:left="0"/>
        <w:jc w:val="center"/>
        <w:rPr>
          <w:b w:val="0"/>
          <w:bCs/>
          <w:sz w:val="24"/>
        </w:rPr>
      </w:pPr>
    </w:p>
    <w:p w14:paraId="204D4A67" w14:textId="4737E341" w:rsidR="00F55B44" w:rsidRPr="00A63396" w:rsidRDefault="00F55B44" w:rsidP="00676FE6">
      <w:pPr>
        <w:pStyle w:val="Titre1"/>
        <w:spacing w:after="82" w:line="259" w:lineRule="auto"/>
        <w:ind w:left="0"/>
        <w:jc w:val="center"/>
        <w:rPr>
          <w:sz w:val="24"/>
        </w:rPr>
      </w:pPr>
      <w:r w:rsidRPr="00A63396">
        <w:rPr>
          <w:sz w:val="24"/>
        </w:rPr>
        <w:t>Format de lettre d'intention</w:t>
      </w:r>
    </w:p>
    <w:p w14:paraId="502C11C8" w14:textId="77777777" w:rsidR="00F55B44" w:rsidRPr="00A63396" w:rsidRDefault="00F55B44" w:rsidP="00F55B44">
      <w:pPr>
        <w:spacing w:after="151" w:line="250" w:lineRule="auto"/>
        <w:ind w:left="279" w:hanging="10"/>
        <w:jc w:val="left"/>
        <w:rPr>
          <w:b/>
          <w:sz w:val="12"/>
        </w:rPr>
      </w:pPr>
    </w:p>
    <w:p w14:paraId="45B3009F" w14:textId="355BF7C2" w:rsidR="00F55B44" w:rsidRPr="00A63396" w:rsidRDefault="00F55B44" w:rsidP="00676FE6">
      <w:pPr>
        <w:spacing w:after="151" w:line="250" w:lineRule="auto"/>
        <w:ind w:left="279" w:hanging="10"/>
      </w:pPr>
      <w:r w:rsidRPr="00A63396">
        <w:rPr>
          <w:b/>
        </w:rPr>
        <w:t>La lettre d’intention est rédigée en français, sauf pour le PHRC-N et le PHRC-K qui exigent une rédaction en anglais.</w:t>
      </w:r>
    </w:p>
    <w:p w14:paraId="7F2B9ADD" w14:textId="77777777" w:rsidR="00F55B44" w:rsidRPr="00A63396" w:rsidRDefault="00F55B44" w:rsidP="00F55B44">
      <w:pPr>
        <w:spacing w:after="254" w:line="259" w:lineRule="auto"/>
        <w:ind w:left="269" w:firstLine="0"/>
        <w:jc w:val="left"/>
      </w:pPr>
      <w:r w:rsidRPr="00A63396">
        <w:rPr>
          <w:color w:val="FF0000"/>
        </w:rPr>
        <w:t xml:space="preserve">* </w:t>
      </w:r>
      <w:r w:rsidRPr="00A63396">
        <w:rPr>
          <w:rFonts w:ascii="Calibri" w:eastAsia="Calibri" w:hAnsi="Calibri" w:cs="Calibri"/>
          <w:color w:val="FF0000"/>
        </w:rPr>
        <w:t>items obligatoires</w:t>
      </w:r>
      <w:r w:rsidRPr="00A63396">
        <w:rPr>
          <w:b/>
          <w:color w:val="FF0000"/>
        </w:rPr>
        <w:t xml:space="preserve"> </w:t>
      </w:r>
    </w:p>
    <w:p w14:paraId="46E11EF3" w14:textId="777777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t xml:space="preserve">ONGLET 1. Porteur de projet / </w:t>
      </w:r>
      <w:r w:rsidRPr="00A63396">
        <w:rPr>
          <w:i/>
          <w:sz w:val="26"/>
        </w:rPr>
        <w:t>Project coordinator</w:t>
      </w:r>
      <w:r w:rsidRPr="00A63396">
        <w:rPr>
          <w:sz w:val="26"/>
        </w:rPr>
        <w:t xml:space="preserve"> </w:t>
      </w:r>
    </w:p>
    <w:p w14:paraId="456D241F" w14:textId="243CA9F1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1.1.1 Civilité / </w:t>
      </w:r>
      <w:r w:rsidRPr="00A63396">
        <w:rPr>
          <w:i/>
        </w:rPr>
        <w:t>Civility</w:t>
      </w:r>
      <w:r w:rsidRPr="00A63396">
        <w:rPr>
          <w:color w:val="FF0000"/>
        </w:rPr>
        <w:t xml:space="preserve">* </w:t>
      </w:r>
      <w:r w:rsidRPr="00A63396"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>Liste simple (Mme ou M.).</w:t>
      </w:r>
    </w:p>
    <w:p w14:paraId="070F9CEC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1.1.2 Nom / </w:t>
      </w:r>
      <w:r w:rsidRPr="00A63396">
        <w:rPr>
          <w:i/>
        </w:rPr>
        <w:t>Last Name</w:t>
      </w:r>
      <w:r w:rsidRPr="00A63396">
        <w:rPr>
          <w:color w:val="FF0000"/>
        </w:rPr>
        <w:t xml:space="preserve">* </w:t>
      </w:r>
      <w:r w:rsidRPr="00A63396"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7D03AD2C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1.1.3 Prénom / </w:t>
      </w:r>
      <w:r w:rsidRPr="00A63396">
        <w:rPr>
          <w:i/>
        </w:rPr>
        <w:t>First name</w:t>
      </w:r>
      <w:r w:rsidRPr="00A63396">
        <w:rPr>
          <w:color w:val="FF0000"/>
        </w:rPr>
        <w:t xml:space="preserve">* </w:t>
      </w:r>
      <w:r w:rsidRPr="00A63396"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11176DF8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1.1.4 Ville / </w:t>
      </w:r>
      <w:r w:rsidRPr="00A63396">
        <w:rPr>
          <w:i/>
        </w:rPr>
        <w:t>City</w:t>
      </w:r>
      <w:r w:rsidRPr="00A63396">
        <w:rPr>
          <w:color w:val="FF0000"/>
        </w:rPr>
        <w:t xml:space="preserve">* </w:t>
      </w:r>
      <w:r w:rsidRPr="00A63396"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4AE275AC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1.1.5 Courriel / </w:t>
      </w:r>
      <w:r w:rsidRPr="00A63396">
        <w:rPr>
          <w:i/>
        </w:rPr>
        <w:t>Email</w:t>
      </w:r>
      <w:r w:rsidRPr="00A63396">
        <w:rPr>
          <w:color w:val="FF0000"/>
        </w:rPr>
        <w:t xml:space="preserve">* </w:t>
      </w:r>
      <w:r w:rsidRPr="00A63396">
        <w:rPr>
          <w:color w:val="002060"/>
        </w:rPr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6CC91243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1.2.1 Profession du porteur de projet / </w:t>
      </w:r>
      <w:r w:rsidRPr="00A63396">
        <w:rPr>
          <w:i/>
        </w:rPr>
        <w:t>Profession</w:t>
      </w:r>
      <w:r w:rsidRPr="00A63396">
        <w:rPr>
          <w:color w:val="FF0000"/>
        </w:rPr>
        <w:t xml:space="preserve">* </w:t>
      </w:r>
      <w:r w:rsidRPr="00A63396">
        <w:rPr>
          <w:color w:val="002060"/>
        </w:rPr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78CE78D1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1.2.2 Si 'Autre' préciser laquelle / </w:t>
      </w:r>
      <w:r w:rsidRPr="00A63396">
        <w:rPr>
          <w:i/>
        </w:rPr>
        <w:t>If 'other', please specify which one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</w:t>
      </w:r>
      <w:r w:rsidRPr="00A63396">
        <w:rPr>
          <w:color w:val="002060"/>
        </w:rPr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80 caractères). </w:t>
      </w:r>
    </w:p>
    <w:p w14:paraId="23FDDA18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1.2.3 Domaine / </w:t>
      </w:r>
      <w:r w:rsidRPr="00A63396">
        <w:rPr>
          <w:i/>
        </w:rPr>
        <w:t>Domain</w:t>
      </w:r>
      <w:r w:rsidRPr="00A63396">
        <w:rPr>
          <w:color w:val="FF0000"/>
        </w:rPr>
        <w:t>*</w:t>
      </w:r>
      <w:r w:rsidRPr="00A63396">
        <w:t xml:space="preserve"> </w:t>
      </w:r>
      <w:r w:rsidRPr="00A63396">
        <w:rPr>
          <w:color w:val="002060"/>
        </w:rPr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simple. </w:t>
      </w:r>
    </w:p>
    <w:p w14:paraId="5CA4A169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1.2.4 Spécialité / </w:t>
      </w:r>
      <w:r w:rsidRPr="00A63396">
        <w:rPr>
          <w:i/>
        </w:rPr>
        <w:t>Speciality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32D1190E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1.3.1 Financements antérieurs obtenus par le porteur de projet dans le cadre des appels à projet de la DGOS ? (PHRC national, régionaux, inter régionaux, PRT, PRT K, PRC, STIC, PREQHOS, PREPS, PHRIP, PRME) / </w:t>
      </w:r>
      <w:r w:rsidRPr="00A63396">
        <w:rPr>
          <w:i/>
        </w:rPr>
        <w:t>Previous funding obtained by the project leader for institutional projects (PHRC national, regional, inter regional, PRT, PRT K, PRC, STIC, PREQHOS, PREPS, PHRIP, PRME)</w:t>
      </w:r>
      <w:r w:rsidRPr="00A63396">
        <w:rPr>
          <w:color w:val="FF0000"/>
        </w:rPr>
        <w:t>*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</w:t>
      </w:r>
      <w:r w:rsidRPr="00A63396">
        <w:rPr>
          <w:color w:val="002060"/>
        </w:rPr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>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Non).</w:t>
      </w:r>
      <w:r w:rsidRPr="00A63396">
        <w:rPr>
          <w:i/>
          <w:sz w:val="24"/>
        </w:rPr>
        <w:t xml:space="preserve"> </w:t>
      </w:r>
    </w:p>
    <w:p w14:paraId="1ABAF4BF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1.3.2 Si oui, préciser (année de soumission, type d'appel à projets, investigateur-coordinateur, n°, état d'avancement: en instruction, mis en œuvre, en cours, phase d'analyse, publication princeps, abandonné) / </w:t>
      </w:r>
      <w:r w:rsidRPr="00A63396">
        <w:rPr>
          <w:i/>
        </w:rPr>
        <w:t>If yes, please specify (year of submission, type of call for proposals, coordinator, number, progress: in instruction, implemented, in progress, analysis phase, original publication, terminated)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500 caractères). </w:t>
      </w:r>
    </w:p>
    <w:p w14:paraId="114C01E1" w14:textId="70DE6C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t>ONGLET 2. Structures / Organizations</w:t>
      </w:r>
    </w:p>
    <w:p w14:paraId="2BF0DAF3" w14:textId="2999159A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2.1 </w:t>
      </w:r>
      <w:r w:rsidR="001E60FE" w:rsidRPr="00A63396">
        <w:t>É</w:t>
      </w:r>
      <w:r w:rsidRPr="00A63396">
        <w:t xml:space="preserve">tablissement de santé ou GCS coordonnateur gestionnaire des fonds / </w:t>
      </w:r>
      <w:r w:rsidRPr="00A63396">
        <w:rPr>
          <w:i/>
        </w:rPr>
        <w:t>Affiliated institution responsible for the budget from the ministry of health</w:t>
      </w:r>
      <w:r w:rsidRPr="00A63396">
        <w:rPr>
          <w:color w:val="FF0000"/>
        </w:rPr>
        <w:t>*</w:t>
      </w:r>
      <w:r w:rsidRPr="00A63396">
        <w:t xml:space="preserve"> </w:t>
      </w:r>
      <w:r w:rsidRPr="00A63396">
        <w:rPr>
          <w:color w:val="002060"/>
        </w:rPr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Structure de soins (autocomplétion veuillez rentrer au moins 5 caractères pour lancer la recherche). </w:t>
      </w:r>
    </w:p>
    <w:p w14:paraId="520C5752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2.2 Nom du correspondant gestionnaire financier / </w:t>
      </w:r>
      <w:r w:rsidRPr="00A63396">
        <w:rPr>
          <w:i/>
        </w:rPr>
        <w:t>Financial manager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 (choix proposé.s si déclaré.s, en fonction de la structure de soins). </w:t>
      </w:r>
    </w:p>
    <w:p w14:paraId="3E7EC3B9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2.3 Structure responsable de la gestion de projet / </w:t>
      </w:r>
      <w:r w:rsidRPr="00A63396">
        <w:rPr>
          <w:i/>
        </w:rPr>
        <w:t>Organization responsible for project management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420 caractères). </w:t>
      </w:r>
    </w:p>
    <w:p w14:paraId="20276F5E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2.4 Structure responsable de l’assurance qualité / </w:t>
      </w:r>
      <w:r w:rsidRPr="00A63396">
        <w:rPr>
          <w:i/>
        </w:rPr>
        <w:t>Organization responsible for quality insurance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420 caractères). </w:t>
      </w:r>
    </w:p>
    <w:p w14:paraId="23E836DA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2.5 Structure responsable de la gestion de données et des statistiques / </w:t>
      </w:r>
      <w:r w:rsidRPr="00A63396">
        <w:rPr>
          <w:i/>
        </w:rPr>
        <w:t>Organization responsible for data management and statistics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420 caractères). </w:t>
      </w:r>
    </w:p>
    <w:p w14:paraId="1E8D0A89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2.6 </w:t>
      </w:r>
      <w:r w:rsidRPr="00A63396">
        <w:rPr>
          <w:b/>
        </w:rPr>
        <w:t xml:space="preserve">NC : </w:t>
      </w:r>
      <w:r w:rsidRPr="00A63396">
        <w:t xml:space="preserve">Nombre prévisionnel de centres d’inclusion / </w:t>
      </w:r>
      <w:r w:rsidRPr="00A63396">
        <w:rPr>
          <w:i/>
        </w:rPr>
        <w:t>Planned number of recruiting centres (NC)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Nombre. </w:t>
      </w:r>
    </w:p>
    <w:p w14:paraId="23D9EC3C" w14:textId="77777777" w:rsidR="00F55B44" w:rsidRPr="00A63396" w:rsidRDefault="00F55B44" w:rsidP="00F55B44">
      <w:pPr>
        <w:spacing w:after="160" w:line="259" w:lineRule="auto"/>
        <w:ind w:left="0" w:firstLine="0"/>
        <w:jc w:val="left"/>
        <w:rPr>
          <w:b/>
          <w:sz w:val="26"/>
        </w:rPr>
      </w:pPr>
      <w:r w:rsidRPr="00A63396">
        <w:rPr>
          <w:sz w:val="26"/>
        </w:rPr>
        <w:br w:type="page"/>
      </w:r>
    </w:p>
    <w:p w14:paraId="7A4871B1" w14:textId="777777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lastRenderedPageBreak/>
        <w:t xml:space="preserve">ONGLET 3 Projet de recherche / Research project </w:t>
      </w:r>
    </w:p>
    <w:p w14:paraId="483E8079" w14:textId="7CCCDA6E" w:rsidR="00F55B44" w:rsidRPr="00A63396" w:rsidRDefault="00F55B44" w:rsidP="00F55B44">
      <w:pPr>
        <w:spacing w:after="120" w:line="428" w:lineRule="auto"/>
        <w:ind w:left="266" w:right="1713" w:hanging="11"/>
        <w:rPr>
          <w:b/>
          <w:sz w:val="26"/>
        </w:rPr>
      </w:pPr>
      <w:r w:rsidRPr="00A63396">
        <w:t xml:space="preserve">3.1.1 Titre du projet FR / </w:t>
      </w:r>
      <w:r w:rsidRPr="00A63396">
        <w:rPr>
          <w:i/>
        </w:rPr>
        <w:t>Project title FR</w:t>
      </w:r>
      <w:r w:rsidRPr="00A63396">
        <w:rPr>
          <w:color w:val="FF0000"/>
        </w:rPr>
        <w:t>*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2000 caractères).</w:t>
      </w:r>
      <w:r w:rsidRPr="00A63396">
        <w:rPr>
          <w:b/>
          <w:sz w:val="26"/>
        </w:rPr>
        <w:t xml:space="preserve"> </w:t>
      </w:r>
    </w:p>
    <w:p w14:paraId="20D36E76" w14:textId="66DC015D" w:rsidR="00F55B44" w:rsidRPr="00A63396" w:rsidRDefault="00A63396" w:rsidP="00F55B44">
      <w:pPr>
        <w:spacing w:after="120" w:line="428" w:lineRule="auto"/>
        <w:ind w:left="266" w:right="1713" w:hanging="11"/>
      </w:pPr>
      <w:r w:rsidRPr="00A63396">
        <w:t>3.</w:t>
      </w:r>
      <w:r w:rsidR="00F55B44" w:rsidRPr="00A63396">
        <w:t xml:space="preserve">1.2 Titre du projet UK / </w:t>
      </w:r>
      <w:r w:rsidR="00F55B44" w:rsidRPr="00A63396">
        <w:rPr>
          <w:i/>
        </w:rPr>
        <w:t>Project title EN</w:t>
      </w:r>
      <w:r w:rsidR="00F55B44" w:rsidRPr="00A63396">
        <w:rPr>
          <w:color w:val="FF0000"/>
        </w:rPr>
        <w:t>*</w:t>
      </w:r>
      <w:r w:rsidR="00F55B44" w:rsidRPr="00A63396">
        <w:t xml:space="preserve"> : 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2000 caractères). </w:t>
      </w:r>
    </w:p>
    <w:p w14:paraId="6A4169CD" w14:textId="5F5214F6" w:rsidR="00F55B44" w:rsidRPr="00A63396" w:rsidRDefault="00A63396" w:rsidP="00F55B44">
      <w:pPr>
        <w:spacing w:after="120"/>
        <w:ind w:left="266" w:right="38" w:hanging="11"/>
      </w:pPr>
      <w:r w:rsidRPr="00A63396">
        <w:t>3.</w:t>
      </w:r>
      <w:r w:rsidR="00F55B44" w:rsidRPr="00A63396">
        <w:t xml:space="preserve">1.3 Acronyme (sans espace) / </w:t>
      </w:r>
      <w:r w:rsidR="00F55B44" w:rsidRPr="00A63396">
        <w:rPr>
          <w:i/>
        </w:rPr>
        <w:t>Acronym (w/o space)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15 caractères). </w:t>
      </w:r>
    </w:p>
    <w:p w14:paraId="6A84BB81" w14:textId="3199A769" w:rsidR="00F55B44" w:rsidRPr="00A63396" w:rsidRDefault="00A63396" w:rsidP="00F55B44">
      <w:pPr>
        <w:spacing w:after="120"/>
        <w:ind w:left="266" w:right="38" w:hanging="11"/>
      </w:pPr>
      <w:r w:rsidRPr="00A63396">
        <w:t>3.</w:t>
      </w:r>
      <w:r w:rsidR="00F55B44" w:rsidRPr="00A63396">
        <w:t xml:space="preserve">2.1 Première soumission de ce projet à un appel à projet DGOS / </w:t>
      </w:r>
      <w:r w:rsidR="00F55B44" w:rsidRPr="00A63396">
        <w:rPr>
          <w:i/>
        </w:rPr>
        <w:t>First submission to DGOS calls for proposals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Non).</w:t>
      </w:r>
      <w:r w:rsidR="00F55B44" w:rsidRPr="00A63396">
        <w:rPr>
          <w:i/>
          <w:sz w:val="24"/>
        </w:rPr>
        <w:t xml:space="preserve"> </w:t>
      </w:r>
    </w:p>
    <w:p w14:paraId="011A427F" w14:textId="1EB82FBC" w:rsidR="00F55B44" w:rsidRPr="00A63396" w:rsidRDefault="00A63396" w:rsidP="00F55B44">
      <w:pPr>
        <w:spacing w:after="120"/>
        <w:ind w:left="266" w:right="38" w:hanging="11"/>
      </w:pPr>
      <w:r w:rsidRPr="00A63396">
        <w:t>3.</w:t>
      </w:r>
      <w:r w:rsidR="00F55B44" w:rsidRPr="00A63396">
        <w:t xml:space="preserve">2.2 Si non, préciser (année, programme, numéro, Acronyme, Porteur) / </w:t>
      </w:r>
      <w:r w:rsidR="00F55B44" w:rsidRPr="00A63396">
        <w:rPr>
          <w:i/>
        </w:rPr>
        <w:t>If non, please specify (edition, program, number, Acronym, coordinator)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500 caractères). </w:t>
      </w:r>
    </w:p>
    <w:p w14:paraId="6775B490" w14:textId="30C389D4" w:rsidR="00F55B44" w:rsidRPr="00A63396" w:rsidRDefault="00A63396" w:rsidP="00F55B44">
      <w:pPr>
        <w:spacing w:after="120"/>
        <w:ind w:left="266" w:right="38" w:hanging="11"/>
        <w:rPr>
          <w:lang w:val="en-US"/>
        </w:rPr>
      </w:pPr>
      <w:r w:rsidRPr="00A63396">
        <w:t>3.</w:t>
      </w:r>
      <w:r w:rsidR="00F55B44" w:rsidRPr="00A63396">
        <w:t xml:space="preserve">2.3 Les modalités de soumission des lettres d’intention sont homogènes et permettent, le cas échéant, un reclassement des lettres d'intention d'un appel à projets à l'autre, sans perte de temps pour les équipes candidates. </w:t>
      </w:r>
      <w:r w:rsidR="00F55B44" w:rsidRPr="00A63396">
        <w:rPr>
          <w:lang w:val="en-US"/>
        </w:rPr>
        <w:t xml:space="preserve">Acceptez-vous un éventuel reclassement par les jurys ? </w:t>
      </w:r>
      <w:r w:rsidR="00F55B44" w:rsidRPr="00A63396">
        <w:rPr>
          <w:rFonts w:ascii="Calibri" w:hAnsi="Calibri"/>
          <w:lang w:val="en-US"/>
        </w:rPr>
        <w:t xml:space="preserve">/ </w:t>
      </w:r>
      <w:r w:rsidR="00F55B44" w:rsidRPr="00A63396">
        <w:rPr>
          <w:i/>
          <w:lang w:val="en-US"/>
        </w:rPr>
        <w:t>The methods of submitting letters of intent are uniform and, if necessary, which allows a transfer towards another call for proposals, without time loss for the applicants. Would you be willing to a possible transfer by the juries?</w:t>
      </w:r>
      <w:r w:rsidR="00F55B44" w:rsidRPr="00A63396">
        <w:rPr>
          <w:color w:val="FF0000"/>
          <w:lang w:val="en-US"/>
        </w:rPr>
        <w:t>*</w:t>
      </w:r>
      <w:r w:rsidR="00F55B44" w:rsidRPr="00A63396">
        <w:rPr>
          <w:lang w:val="en-US"/>
        </w:rPr>
        <w:t xml:space="preserve"> : </w:t>
      </w:r>
      <w:r w:rsidR="00F55B44" w:rsidRPr="00A63396">
        <w:rPr>
          <w:rFonts w:ascii="Calibri" w:hAnsi="Calibri"/>
          <w:i/>
          <w:color w:val="808080"/>
          <w:sz w:val="20"/>
          <w:lang w:val="en-US"/>
        </w:rPr>
        <w:t>Choix simple (</w:t>
      </w:r>
      <w:r w:rsidR="00F55B44" w:rsidRPr="00A63396">
        <w:rPr>
          <w:rFonts w:ascii="MS Gothic" w:hAnsi="MS Gothic"/>
          <w:color w:val="808080"/>
          <w:sz w:val="20"/>
          <w:lang w:val="en-US"/>
        </w:rPr>
        <w:t>☐</w:t>
      </w:r>
      <w:r w:rsidR="00F55B44" w:rsidRPr="00A63396">
        <w:rPr>
          <w:rFonts w:ascii="Calibri" w:hAnsi="Calibri"/>
          <w:i/>
          <w:color w:val="808080"/>
          <w:sz w:val="20"/>
          <w:lang w:val="en-US"/>
        </w:rPr>
        <w:t xml:space="preserve"> Oui ; </w:t>
      </w:r>
      <w:r w:rsidR="00F55B44" w:rsidRPr="00A63396">
        <w:rPr>
          <w:rFonts w:ascii="MS Gothic" w:hAnsi="MS Gothic"/>
          <w:color w:val="808080"/>
          <w:sz w:val="20"/>
          <w:lang w:val="en-US"/>
        </w:rPr>
        <w:t>☐</w:t>
      </w:r>
      <w:r w:rsidR="00F55B44" w:rsidRPr="00A63396">
        <w:rPr>
          <w:rFonts w:ascii="Calibri" w:hAnsi="Calibri"/>
          <w:i/>
          <w:color w:val="808080"/>
          <w:sz w:val="20"/>
          <w:lang w:val="en-US"/>
        </w:rPr>
        <w:t xml:space="preserve"> Non).</w:t>
      </w:r>
      <w:r w:rsidR="00F55B44" w:rsidRPr="00A63396">
        <w:rPr>
          <w:i/>
          <w:sz w:val="24"/>
          <w:lang w:val="en-US"/>
        </w:rPr>
        <w:t xml:space="preserve"> </w:t>
      </w:r>
    </w:p>
    <w:p w14:paraId="299CDB85" w14:textId="136E3620" w:rsidR="00F55B44" w:rsidRPr="00A63396" w:rsidRDefault="00A63396" w:rsidP="00F55B44">
      <w:pPr>
        <w:pStyle w:val="Titre2"/>
        <w:spacing w:after="120"/>
        <w:ind w:left="264"/>
      </w:pPr>
      <w:r w:rsidRPr="00A63396">
        <w:t>3.</w:t>
      </w:r>
      <w:r w:rsidR="00F55B44" w:rsidRPr="00A63396">
        <w:t xml:space="preserve">3 Domaine du projet de recherche / </w:t>
      </w:r>
      <w:r w:rsidR="00F55B44" w:rsidRPr="00A63396">
        <w:rPr>
          <w:i/>
        </w:rPr>
        <w:t>Field of study</w:t>
      </w:r>
      <w:r w:rsidR="00F55B44" w:rsidRPr="00A63396">
        <w:rPr>
          <w:u w:val="none"/>
        </w:rPr>
        <w:t xml:space="preserve"> </w:t>
      </w:r>
    </w:p>
    <w:p w14:paraId="019E4F24" w14:textId="512E3922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>3.1 Le projet concerne-t-il le domaine de l'oncologie</w:t>
      </w:r>
      <w:r w:rsidR="00F55B44" w:rsidRPr="00A63396">
        <w:rPr>
          <w:i/>
        </w:rPr>
        <w:t xml:space="preserve"> </w:t>
      </w:r>
      <w:r w:rsidR="00F55B44" w:rsidRPr="00A63396">
        <w:t xml:space="preserve">? / </w:t>
      </w:r>
      <w:r w:rsidR="00F55B44" w:rsidRPr="00A63396">
        <w:rPr>
          <w:i/>
        </w:rPr>
        <w:t>Does the project concern the field of oncology ?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Non).</w:t>
      </w:r>
      <w:r w:rsidR="00F55B44" w:rsidRPr="00A63396">
        <w:rPr>
          <w:i/>
          <w:sz w:val="24"/>
        </w:rPr>
        <w:t xml:space="preserve"> </w:t>
      </w:r>
    </w:p>
    <w:p w14:paraId="314ED90B" w14:textId="2C2C63A1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>3.2.1 Le projet concerne-t-il une maladie rare</w:t>
      </w:r>
      <w:r w:rsidR="00F55B44" w:rsidRPr="00A63396">
        <w:rPr>
          <w:i/>
        </w:rPr>
        <w:t xml:space="preserve"> </w:t>
      </w:r>
      <w:r w:rsidR="00F55B44" w:rsidRPr="00A63396">
        <w:t xml:space="preserve">? / </w:t>
      </w:r>
      <w:r w:rsidR="00F55B44" w:rsidRPr="00A63396">
        <w:rPr>
          <w:i/>
        </w:rPr>
        <w:t>Does the project concern a rare disease ?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Non).</w:t>
      </w:r>
      <w:r w:rsidR="00F55B44" w:rsidRPr="00A63396">
        <w:rPr>
          <w:i/>
          <w:sz w:val="24"/>
        </w:rPr>
        <w:t xml:space="preserve"> </w:t>
      </w:r>
    </w:p>
    <w:p w14:paraId="38E940FB" w14:textId="14159391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3.2.2 Si oui, préciser son code ORPHA / </w:t>
      </w:r>
      <w:r w:rsidR="00F55B44" w:rsidRPr="00A63396">
        <w:rPr>
          <w:i/>
        </w:rPr>
        <w:t>If yes, please specify the ORPHA number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</w:t>
      </w:r>
    </w:p>
    <w:p w14:paraId="676EB52F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rPr>
          <w:rFonts w:ascii="Calibri" w:eastAsia="Calibri" w:hAnsi="Calibri" w:cs="Calibri"/>
          <w:i/>
          <w:color w:val="808080"/>
          <w:sz w:val="20"/>
        </w:rPr>
        <w:t xml:space="preserve">(max. 6 caractères). </w:t>
      </w:r>
    </w:p>
    <w:p w14:paraId="1D29C60F" w14:textId="0BFFC296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3.2.3 et le nom de la maladie rare / </w:t>
      </w:r>
      <w:r w:rsidR="00F55B44" w:rsidRPr="00A63396">
        <w:rPr>
          <w:i/>
        </w:rPr>
        <w:t>If yes, specify the rare disease name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100 caractères). </w:t>
      </w:r>
    </w:p>
    <w:p w14:paraId="669FFC32" w14:textId="32504E58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3.3 Discipline principale / </w:t>
      </w:r>
      <w:r w:rsidR="00F55B44" w:rsidRPr="00A63396">
        <w:rPr>
          <w:i/>
        </w:rPr>
        <w:t>Main</w:t>
      </w:r>
      <w:r w:rsidR="00F55B44" w:rsidRPr="00A63396">
        <w:rPr>
          <w:color w:val="FF0000"/>
        </w:rPr>
        <w:t>*</w:t>
      </w:r>
      <w:r w:rsidR="00F55B44" w:rsidRPr="00A63396">
        <w:t xml:space="preserve"> : 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Liste simple. </w:t>
      </w:r>
    </w:p>
    <w:p w14:paraId="229B06B2" w14:textId="6E20E0EE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3.4 Discipline secondaire / </w:t>
      </w:r>
      <w:r w:rsidR="00F55B44" w:rsidRPr="00A63396">
        <w:rPr>
          <w:i/>
        </w:rPr>
        <w:t>Secondary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Liste simple. </w:t>
      </w:r>
    </w:p>
    <w:p w14:paraId="305CB029" w14:textId="40374F2D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3.5 Discipline libre / </w:t>
      </w:r>
      <w:r w:rsidR="00F55B44" w:rsidRPr="00A63396">
        <w:rPr>
          <w:i/>
        </w:rPr>
        <w:t>Other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6EDED209" w14:textId="56F0442B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3.6 Mots clés libres / </w:t>
      </w:r>
      <w:r w:rsidR="00F55B44" w:rsidRPr="00A63396">
        <w:rPr>
          <w:i/>
        </w:rPr>
        <w:t>Free</w:t>
      </w:r>
      <w:r w:rsidR="00F55B44" w:rsidRPr="00A63396">
        <w:t xml:space="preserve"> </w:t>
      </w:r>
      <w:r w:rsidR="00F55B44" w:rsidRPr="00A63396">
        <w:rPr>
          <w:i/>
        </w:rPr>
        <w:t>keywords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752C857F" w14:textId="22ADED70" w:rsidR="00F55B44" w:rsidRPr="00A63396" w:rsidRDefault="00A63396" w:rsidP="00F55B44">
      <w:pPr>
        <w:spacing w:after="120" w:line="252" w:lineRule="auto"/>
        <w:ind w:left="264" w:right="34" w:hanging="10"/>
      </w:pPr>
      <w:r w:rsidRPr="00A63396">
        <w:t>3.</w:t>
      </w:r>
      <w:r w:rsidR="00F55B44" w:rsidRPr="00A63396">
        <w:t xml:space="preserve">4.1 Priorité(s) thématique(s) / </w:t>
      </w:r>
      <w:r w:rsidR="00F55B44" w:rsidRPr="00A63396">
        <w:rPr>
          <w:i/>
        </w:rPr>
        <w:t>Thematic</w:t>
      </w:r>
      <w:r w:rsidR="00F55B44" w:rsidRPr="00A63396">
        <w:t xml:space="preserve"> </w:t>
      </w:r>
      <w:r w:rsidR="00F55B44" w:rsidRPr="00A63396">
        <w:rPr>
          <w:i/>
        </w:rPr>
        <w:t>priority</w:t>
      </w:r>
      <w:r w:rsidR="00F55B44" w:rsidRPr="00A63396">
        <w:t>(</w:t>
      </w:r>
      <w:r w:rsidR="00F55B44" w:rsidRPr="00A63396">
        <w:rPr>
          <w:i/>
        </w:rPr>
        <w:t>ies</w:t>
      </w:r>
      <w:r w:rsidR="00F55B44" w:rsidRPr="00A63396">
        <w:t>)</w:t>
      </w:r>
      <w:r w:rsidR="00F55B44" w:rsidRPr="00A63396">
        <w:rPr>
          <w:color w:val="FF0000"/>
        </w:rPr>
        <w:t>*</w:t>
      </w:r>
      <w:r w:rsidR="00F55B44" w:rsidRPr="00A63396">
        <w:t xml:space="preserve"> 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>Choix simple (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Soins primaires ;</w:t>
      </w:r>
      <w:r w:rsidR="00F55B44"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Santé mentale ou psychiatrie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Pédopsychiatrie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Préventions en santé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Autre) </w:t>
      </w:r>
    </w:p>
    <w:p w14:paraId="480A5E6F" w14:textId="59BBA6AD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4.2 Plan de santé publique / </w:t>
      </w:r>
      <w:r w:rsidR="00F55B44" w:rsidRPr="00A63396">
        <w:rPr>
          <w:i/>
        </w:rPr>
        <w:t>Public</w:t>
      </w:r>
      <w:r w:rsidR="00F55B44" w:rsidRPr="00A63396">
        <w:t xml:space="preserve"> </w:t>
      </w:r>
      <w:r w:rsidR="00F55B44" w:rsidRPr="00A63396">
        <w:rPr>
          <w:i/>
        </w:rPr>
        <w:t>Health</w:t>
      </w:r>
      <w:r w:rsidR="00F55B44" w:rsidRPr="00A63396">
        <w:t xml:space="preserve"> </w:t>
      </w:r>
      <w:r w:rsidR="00F55B44" w:rsidRPr="00A63396">
        <w:rPr>
          <w:i/>
        </w:rPr>
        <w:t>plan</w:t>
      </w:r>
      <w:r w:rsidR="00F55B44" w:rsidRPr="00A63396">
        <w:rPr>
          <w:color w:val="FF0000"/>
        </w:rPr>
        <w:t>*</w:t>
      </w:r>
      <w:r w:rsidR="00F55B44" w:rsidRPr="00A63396">
        <w:t xml:space="preserve"> : 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Liste simple. </w:t>
      </w:r>
    </w:p>
    <w:p w14:paraId="50D5A78F" w14:textId="1398417A" w:rsidR="00F55B44" w:rsidRPr="00A63396" w:rsidRDefault="00A63396" w:rsidP="00F55B44">
      <w:pPr>
        <w:spacing w:after="120" w:line="252" w:lineRule="auto"/>
        <w:ind w:left="264" w:right="34" w:hanging="10"/>
      </w:pPr>
      <w:r w:rsidRPr="00A63396">
        <w:t>3.</w:t>
      </w:r>
      <w:r w:rsidR="00F55B44" w:rsidRPr="00A63396">
        <w:t xml:space="preserve">5 Ages concernés de la population cible / </w:t>
      </w:r>
      <w:r w:rsidR="00F55B44" w:rsidRPr="00A63396">
        <w:rPr>
          <w:i/>
        </w:rPr>
        <w:t>Ages</w:t>
      </w:r>
      <w:r w:rsidR="00F55B44" w:rsidRPr="00A63396">
        <w:t xml:space="preserve"> </w:t>
      </w:r>
      <w:r w:rsidR="00F55B44" w:rsidRPr="00A63396">
        <w:rPr>
          <w:i/>
        </w:rPr>
        <w:t>of</w:t>
      </w:r>
      <w:r w:rsidR="00F55B44" w:rsidRPr="00A63396">
        <w:t xml:space="preserve"> </w:t>
      </w:r>
      <w:r w:rsidR="00F55B44" w:rsidRPr="00A63396">
        <w:rPr>
          <w:i/>
        </w:rPr>
        <w:t>studied</w:t>
      </w:r>
      <w:r w:rsidR="00F55B44" w:rsidRPr="00A63396">
        <w:t xml:space="preserve"> </w:t>
      </w:r>
      <w:r w:rsidR="00F55B44" w:rsidRPr="00A63396">
        <w:rPr>
          <w:i/>
        </w:rPr>
        <w:t>population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Liste simple (Tous les âges ; Adulte ; Adulte et gériatrie ; Pédiatrie ; Pédiatrie et adulte ; Gériatrie). </w:t>
      </w:r>
    </w:p>
    <w:p w14:paraId="2F89ED9F" w14:textId="7A0F29F4" w:rsidR="00F55B44" w:rsidRPr="00A63396" w:rsidRDefault="00A63396" w:rsidP="00F55B44">
      <w:pPr>
        <w:spacing w:after="120" w:line="252" w:lineRule="auto"/>
        <w:ind w:left="264" w:right="34" w:hanging="10"/>
      </w:pPr>
      <w:r w:rsidRPr="00A63396">
        <w:t>3.</w:t>
      </w:r>
      <w:r w:rsidR="00F55B44" w:rsidRPr="00A63396">
        <w:t xml:space="preserve">6 Chirurgie / </w:t>
      </w:r>
      <w:r w:rsidR="00F55B44" w:rsidRPr="00A63396">
        <w:rPr>
          <w:i/>
        </w:rPr>
        <w:t>Surgery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="00F55B44" w:rsidRPr="00A63396">
        <w:rPr>
          <w:rFonts w:ascii="MS Gothic" w:eastAsia="MS Gothic" w:hAnsi="MS Gothic" w:cs="MS Gothic"/>
          <w:color w:val="808080"/>
          <w:sz w:val="20"/>
        </w:rPr>
        <w:t>☐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Non).</w:t>
      </w:r>
      <w:r w:rsidR="00F55B44" w:rsidRPr="00A63396">
        <w:rPr>
          <w:i/>
          <w:sz w:val="24"/>
        </w:rPr>
        <w:t xml:space="preserve"> </w:t>
      </w:r>
    </w:p>
    <w:p w14:paraId="596DA9FA" w14:textId="61A9D751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7 Rationnel (contexte et hypothèses) / </w:t>
      </w:r>
      <w:r w:rsidR="00F55B44" w:rsidRPr="00A63396">
        <w:rPr>
          <w:i/>
        </w:rPr>
        <w:t>Rational</w:t>
      </w:r>
      <w:r w:rsidR="00F55B44" w:rsidRPr="00A63396">
        <w:t xml:space="preserve"> (</w:t>
      </w:r>
      <w:r w:rsidR="00F55B44" w:rsidRPr="00A63396">
        <w:rPr>
          <w:i/>
        </w:rPr>
        <w:t>context</w:t>
      </w:r>
      <w:r w:rsidR="00F55B44" w:rsidRPr="00A63396">
        <w:t xml:space="preserve"> </w:t>
      </w:r>
      <w:r w:rsidR="00F55B44" w:rsidRPr="00A63396">
        <w:rPr>
          <w:i/>
        </w:rPr>
        <w:t>and</w:t>
      </w:r>
      <w:r w:rsidR="00F55B44" w:rsidRPr="00A63396">
        <w:t xml:space="preserve"> </w:t>
      </w:r>
      <w:r w:rsidR="00F55B44" w:rsidRPr="00A63396">
        <w:rPr>
          <w:i/>
        </w:rPr>
        <w:t>hypothesis</w:t>
      </w:r>
      <w:r w:rsidR="00F55B44" w:rsidRPr="00A63396">
        <w:t>)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2240 caractères). </w:t>
      </w:r>
    </w:p>
    <w:p w14:paraId="5F1EC505" w14:textId="26F33604" w:rsidR="00F55B44" w:rsidRPr="00A63396" w:rsidRDefault="00A63396" w:rsidP="00F55B44">
      <w:pPr>
        <w:spacing w:after="120"/>
        <w:ind w:left="233" w:right="38" w:firstLine="0"/>
      </w:pPr>
      <w:r w:rsidRPr="00A63396">
        <w:t>3.</w:t>
      </w:r>
      <w:r w:rsidR="00F55B44" w:rsidRPr="00A63396">
        <w:t xml:space="preserve">8 Originalité et caractère Innovant / </w:t>
      </w:r>
      <w:r w:rsidR="00F55B44" w:rsidRPr="00A63396">
        <w:rPr>
          <w:i/>
        </w:rPr>
        <w:t>Originality and innovative aspects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1120 caractères). </w:t>
      </w:r>
    </w:p>
    <w:p w14:paraId="3A792B8E" w14:textId="199E8916" w:rsidR="00F55B44" w:rsidRPr="00A63396" w:rsidRDefault="00A63396" w:rsidP="00F55B44">
      <w:pPr>
        <w:spacing w:after="120"/>
        <w:ind w:left="263" w:right="38"/>
      </w:pPr>
      <w:r w:rsidRPr="00A63396">
        <w:t>3.</w:t>
      </w:r>
      <w:r w:rsidR="00F55B44" w:rsidRPr="00A63396">
        <w:t xml:space="preserve">9 Description des bénéfices attendus pour les patients et / ou pour la santé publique / </w:t>
      </w:r>
      <w:r w:rsidR="00F55B44" w:rsidRPr="00A63396">
        <w:rPr>
          <w:i/>
        </w:rPr>
        <w:t>Expected benefit for patients or public health</w:t>
      </w:r>
      <w:r w:rsidR="00F55B44" w:rsidRPr="00A63396">
        <w:rPr>
          <w:color w:val="FF0000"/>
        </w:rPr>
        <w:t>*</w:t>
      </w:r>
      <w:r w:rsidR="00F55B44" w:rsidRPr="00A63396">
        <w:t xml:space="preserve"> :</w:t>
      </w:r>
      <w:r w:rsidR="00F55B44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2240 caractères). </w:t>
      </w:r>
    </w:p>
    <w:p w14:paraId="5588BF26" w14:textId="77777777" w:rsidR="00F55B44" w:rsidRPr="00A63396" w:rsidRDefault="00F55B44" w:rsidP="00D46A94">
      <w:pPr>
        <w:pStyle w:val="Titre2"/>
        <w:spacing w:after="120"/>
        <w:ind w:left="264"/>
        <w:jc w:val="both"/>
      </w:pPr>
      <w:r w:rsidRPr="00A63396">
        <w:lastRenderedPageBreak/>
        <w:t xml:space="preserve">3.10 Objet de la recherche / </w:t>
      </w:r>
      <w:r w:rsidRPr="00A63396">
        <w:rPr>
          <w:i/>
        </w:rPr>
        <w:t>Focus of research</w:t>
      </w:r>
      <w:r w:rsidRPr="00A63396">
        <w:rPr>
          <w:u w:val="none"/>
        </w:rPr>
        <w:t xml:space="preserve"> </w:t>
      </w:r>
    </w:p>
    <w:p w14:paraId="7A1A0977" w14:textId="77777777" w:rsidR="00F55B44" w:rsidRPr="00A63396" w:rsidRDefault="00F55B44" w:rsidP="00D46A94">
      <w:pPr>
        <w:spacing w:after="120" w:line="252" w:lineRule="auto"/>
        <w:ind w:left="264" w:right="34" w:hanging="10"/>
      </w:pPr>
      <w:r w:rsidRPr="00A63396">
        <w:t xml:space="preserve">3.10.1 Technologie de santé / </w:t>
      </w:r>
      <w:r w:rsidRPr="00A63396">
        <w:rPr>
          <w:i/>
        </w:rPr>
        <w:t>Health technology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Dispositif médical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Médicament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Acte RIHN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Organisation du système de soins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Autre). </w:t>
      </w:r>
    </w:p>
    <w:p w14:paraId="53EA1350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3.10.2 Préciser lequel ou lesquels / </w:t>
      </w:r>
      <w:r w:rsidRPr="00A63396">
        <w:rPr>
          <w:i/>
        </w:rPr>
        <w:t>please specify which one(s)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310 caractères) </w:t>
      </w:r>
    </w:p>
    <w:p w14:paraId="55F3D248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3.10.3 Dispositif médical : le cas échéant, date de marquage CE (JJ/MM/AAAA) / </w:t>
      </w:r>
      <w:r w:rsidRPr="00A63396">
        <w:rPr>
          <w:i/>
        </w:rPr>
        <w:t>Date of CE marking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10 caractères). </w:t>
      </w:r>
    </w:p>
    <w:p w14:paraId="05D6F56B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3.10.4 Médicament : le cas échéant, date d'AMM (JJ/MM/AAAA) / </w:t>
      </w:r>
      <w:r w:rsidRPr="00A63396">
        <w:rPr>
          <w:i/>
        </w:rPr>
        <w:t xml:space="preserve">Date of market authorization </w:t>
      </w:r>
      <w:r w:rsidRPr="00A63396"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10 caractères). </w:t>
      </w:r>
    </w:p>
    <w:p w14:paraId="2291B482" w14:textId="77777777" w:rsidR="00F55B44" w:rsidRPr="00A63396" w:rsidRDefault="00F55B44" w:rsidP="00D46A94">
      <w:pPr>
        <w:spacing w:after="120" w:line="244" w:lineRule="auto"/>
        <w:ind w:left="264" w:hanging="10"/>
      </w:pPr>
      <w:r w:rsidRPr="00A63396">
        <w:t xml:space="preserve">3.10.5 RIHN : le cas échéant, code acte et libellé / </w:t>
      </w:r>
      <w:r w:rsidRPr="00A63396">
        <w:rPr>
          <w:i/>
        </w:rPr>
        <w:t>RIHN (uncovered innovative procedures list) : number and name</w:t>
      </w:r>
      <w:r w:rsidRPr="00A63396">
        <w:t xml:space="preserve"> </w:t>
      </w:r>
      <w:r w:rsidRPr="00A63396">
        <w:rPr>
          <w:vertAlign w:val="superscript"/>
        </w:rPr>
        <w:footnoteReference w:id="1"/>
      </w:r>
      <w:r w:rsidRPr="00A63396"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100 caractères). </w:t>
      </w:r>
    </w:p>
    <w:p w14:paraId="4AC6A044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3.11 Phase ou équivalent pour les dispositifs médicaux </w:t>
      </w:r>
      <w:r w:rsidRPr="00A63396">
        <w:rPr>
          <w:i/>
        </w:rPr>
        <w:t xml:space="preserve">/ Phase or equivalent for medical </w:t>
      </w:r>
    </w:p>
    <w:p w14:paraId="40FF1DA8" w14:textId="77777777" w:rsidR="00F55B44" w:rsidRPr="00A63396" w:rsidRDefault="00F55B44" w:rsidP="00D46A94">
      <w:pPr>
        <w:spacing w:after="120" w:line="252" w:lineRule="auto"/>
        <w:ind w:left="264" w:right="34" w:hanging="10"/>
      </w:pPr>
      <w:r w:rsidRPr="00A63396">
        <w:rPr>
          <w:i/>
        </w:rPr>
        <w:t>devices</w:t>
      </w:r>
      <w:r w:rsidRPr="00A63396">
        <w:rPr>
          <w:color w:val="FF0000"/>
        </w:rPr>
        <w:t>*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I / Pilote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I / II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II /  Feasibility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III / Pivotal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IV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Non Applicable (Justifier/ </w:t>
      </w:r>
      <w:r w:rsidRPr="00A63396">
        <w:rPr>
          <w:rFonts w:ascii="Calibri" w:eastAsia="Calibri" w:hAnsi="Calibri" w:cs="Calibri"/>
          <w:color w:val="808080"/>
          <w:sz w:val="20"/>
        </w:rPr>
        <w:t>Justify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). </w:t>
      </w:r>
    </w:p>
    <w:p w14:paraId="16217E6A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3.11.1 Si Non applicable, justifier votre choix / </w:t>
      </w:r>
      <w:r w:rsidRPr="00A63396">
        <w:rPr>
          <w:i/>
        </w:rPr>
        <w:t>If Not applicable, justify your choice</w:t>
      </w:r>
      <w:r w:rsidRPr="00A63396">
        <w:rPr>
          <w:rFonts w:ascii="Calibri" w:eastAsia="Calibri" w:hAnsi="Calibri" w:cs="Calibri"/>
        </w:rPr>
        <w:t>: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Texte (max. 450 caractères). </w:t>
      </w:r>
    </w:p>
    <w:p w14:paraId="1DFB6DD2" w14:textId="77777777" w:rsidR="00F55B44" w:rsidRPr="00A63396" w:rsidRDefault="00F55B44" w:rsidP="00D46A94">
      <w:pPr>
        <w:spacing w:after="120" w:line="252" w:lineRule="auto"/>
        <w:ind w:left="264" w:right="34" w:hanging="10"/>
      </w:pPr>
      <w:r w:rsidRPr="00A63396">
        <w:t xml:space="preserve">3.12 </w:t>
      </w:r>
      <w:r w:rsidRPr="00A63396">
        <w:rPr>
          <w:b/>
        </w:rPr>
        <w:t>TRL</w:t>
      </w:r>
      <w:r w:rsidRPr="00A63396">
        <w:t xml:space="preserve"> : Niveau de maturité de la technologie de santé / </w:t>
      </w:r>
      <w:r w:rsidRPr="00A63396">
        <w:rPr>
          <w:i/>
        </w:rPr>
        <w:t>Technology readiness level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1 ;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2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3A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3B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3C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4A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4B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4C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5A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5B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6A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6B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6C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7A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7B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8A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8B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8C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>9A ;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Segoe UI Symbol" w:eastAsia="Segoe UI Symbol" w:hAnsi="Segoe UI Symbol" w:cs="Segoe UI Symbol"/>
          <w:color w:val="808080"/>
          <w:sz w:val="20"/>
        </w:rPr>
        <w:t>☐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9B). </w:t>
      </w:r>
    </w:p>
    <w:p w14:paraId="51B0C570" w14:textId="77777777" w:rsidR="00F55B44" w:rsidRPr="00A63396" w:rsidRDefault="00F55B44" w:rsidP="00D46A94">
      <w:pPr>
        <w:spacing w:after="120" w:line="252" w:lineRule="auto"/>
        <w:ind w:left="264" w:right="34" w:hanging="10"/>
      </w:pPr>
      <w:r w:rsidRPr="00A63396">
        <w:t xml:space="preserve">3.13.1.1 Type d'objectif principal (1) / </w:t>
      </w:r>
      <w:r w:rsidRPr="00A63396">
        <w:rPr>
          <w:i/>
        </w:rPr>
        <w:t>Main objective</w:t>
      </w:r>
      <w:r w:rsidRPr="00A63396">
        <w:t xml:space="preserve"> (1)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 (Description d’hypothèses ; Faisabilité ; Tolérance ; Efficacité ; Sécurité ; Efficience ; Impact budgétaire ; Organisation de l'offre de soins ; Autre). </w:t>
      </w:r>
    </w:p>
    <w:p w14:paraId="059343B7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3.13.1.2 Type d'objectif principal (2) / </w:t>
      </w:r>
      <w:r w:rsidRPr="00A63396">
        <w:rPr>
          <w:i/>
        </w:rPr>
        <w:t>Main objective</w:t>
      </w:r>
      <w:r w:rsidRPr="00A63396">
        <w:t xml:space="preserve"> (2)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simple. </w:t>
      </w:r>
    </w:p>
    <w:p w14:paraId="7D9977C7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3.13.2 Description de l'objectif principal / </w:t>
      </w:r>
      <w:r w:rsidRPr="00A63396">
        <w:rPr>
          <w:i/>
        </w:rPr>
        <w:t>Main objective description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340 caractères). </w:t>
      </w:r>
    </w:p>
    <w:p w14:paraId="03950542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3.13.3 Description des objectifs secondaires / </w:t>
      </w:r>
      <w:r w:rsidRPr="00A63396">
        <w:rPr>
          <w:i/>
        </w:rPr>
        <w:t>Secondary objectives description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1120 caractères). </w:t>
      </w:r>
    </w:p>
    <w:p w14:paraId="06F7611D" w14:textId="77777777" w:rsidR="00F55B44" w:rsidRPr="00A63396" w:rsidRDefault="00F55B44" w:rsidP="00D46A94">
      <w:pPr>
        <w:pStyle w:val="Titre2"/>
        <w:spacing w:after="120"/>
        <w:ind w:left="264"/>
        <w:jc w:val="both"/>
      </w:pPr>
      <w:r w:rsidRPr="00A63396">
        <w:t xml:space="preserve">3.14 Critères d’évaluation / </w:t>
      </w:r>
      <w:r w:rsidRPr="00A63396">
        <w:rPr>
          <w:i/>
        </w:rPr>
        <w:t>End points</w:t>
      </w:r>
      <w:r w:rsidRPr="00A63396">
        <w:rPr>
          <w:i/>
          <w:u w:val="none"/>
        </w:rPr>
        <w:t xml:space="preserve"> </w:t>
      </w:r>
    </w:p>
    <w:p w14:paraId="5B55487C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3.14.1 Critère d’évaluation principal (en lien avec l’objectif principal) / </w:t>
      </w:r>
      <w:r w:rsidRPr="00A63396">
        <w:rPr>
          <w:i/>
        </w:rPr>
        <w:t>Primary end point (linked to main objective)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340 caractères). </w:t>
      </w:r>
    </w:p>
    <w:p w14:paraId="71CAAAAA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3.14.2 Critères d’évaluation secondaires (en lien avec les objectifs secondaires) / </w:t>
      </w:r>
      <w:r w:rsidRPr="00A63396">
        <w:rPr>
          <w:i/>
        </w:rPr>
        <w:t>Secondary end points (linked to secondary objectives)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1120 caractères). </w:t>
      </w:r>
    </w:p>
    <w:p w14:paraId="07023200" w14:textId="77777777" w:rsidR="00F55B44" w:rsidRPr="00A63396" w:rsidRDefault="00F55B44" w:rsidP="00D46A94">
      <w:pPr>
        <w:pStyle w:val="Titre2"/>
        <w:spacing w:after="120"/>
        <w:ind w:left="264"/>
        <w:jc w:val="both"/>
      </w:pPr>
      <w:r w:rsidRPr="00A63396">
        <w:t xml:space="preserve">3.15 Population de l’étude / </w:t>
      </w:r>
      <w:r w:rsidRPr="00A63396">
        <w:rPr>
          <w:i/>
        </w:rPr>
        <w:t>Study population</w:t>
      </w:r>
      <w:r w:rsidRPr="00A63396">
        <w:rPr>
          <w:u w:val="none"/>
        </w:rPr>
        <w:t xml:space="preserve"> </w:t>
      </w:r>
    </w:p>
    <w:p w14:paraId="7A44CF63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3.15.1 Principaux critères d’inclusion / </w:t>
      </w:r>
      <w:r w:rsidRPr="00A63396">
        <w:rPr>
          <w:i/>
        </w:rPr>
        <w:t>Main inclusion criteria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560 caractères). </w:t>
      </w:r>
    </w:p>
    <w:p w14:paraId="3CD4FB4E" w14:textId="77777777" w:rsidR="00F55B44" w:rsidRPr="00A63396" w:rsidRDefault="00F55B44" w:rsidP="00D46A94">
      <w:pPr>
        <w:spacing w:after="120"/>
        <w:ind w:left="263" w:right="38"/>
      </w:pPr>
      <w:r w:rsidRPr="00A63396">
        <w:t xml:space="preserve">3.15.2 Principaux critères de non inclusion / </w:t>
      </w:r>
      <w:r w:rsidRPr="00A63396">
        <w:rPr>
          <w:i/>
        </w:rPr>
        <w:t>Main exclusion criteria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560 caractères). </w:t>
      </w:r>
    </w:p>
    <w:p w14:paraId="51B9C05E" w14:textId="77777777" w:rsidR="00F55B44" w:rsidRPr="00A63396" w:rsidRDefault="00F55B44" w:rsidP="00D46A94">
      <w:pPr>
        <w:spacing w:after="160" w:line="259" w:lineRule="auto"/>
        <w:ind w:left="0" w:firstLine="0"/>
        <w:rPr>
          <w:b/>
          <w:sz w:val="26"/>
        </w:rPr>
      </w:pPr>
      <w:r w:rsidRPr="00A63396">
        <w:rPr>
          <w:sz w:val="26"/>
        </w:rPr>
        <w:br w:type="page"/>
      </w:r>
    </w:p>
    <w:p w14:paraId="5E15B89A" w14:textId="777777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t xml:space="preserve">ONGLET 4. Méthodologie et inclusions / Methodology and Inclusions </w:t>
      </w:r>
    </w:p>
    <w:p w14:paraId="0257DFB7" w14:textId="77777777" w:rsidR="00F55B44" w:rsidRPr="00A63396" w:rsidRDefault="00F55B44" w:rsidP="00F55B44">
      <w:pPr>
        <w:pStyle w:val="Titre2"/>
        <w:spacing w:after="120"/>
        <w:ind w:left="264"/>
      </w:pPr>
      <w:r w:rsidRPr="00A63396">
        <w:t xml:space="preserve">4.1 Méthodologiste / </w:t>
      </w:r>
      <w:r w:rsidRPr="00A63396">
        <w:rPr>
          <w:i/>
        </w:rPr>
        <w:t>Methodologist</w:t>
      </w:r>
      <w:r w:rsidRPr="00A63396">
        <w:rPr>
          <w:u w:val="none"/>
        </w:rPr>
        <w:t xml:space="preserve"> </w:t>
      </w:r>
    </w:p>
    <w:p w14:paraId="002E14F3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4.1.1 Civilité / </w:t>
      </w:r>
      <w:r w:rsidRPr="00A63396">
        <w:rPr>
          <w:i/>
        </w:rPr>
        <w:t>Civility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 (Mme ou M.). </w:t>
      </w:r>
    </w:p>
    <w:p w14:paraId="02E65ADE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4.1.2 Nom / </w:t>
      </w:r>
      <w:r w:rsidRPr="00A63396">
        <w:rPr>
          <w:i/>
        </w:rPr>
        <w:t>Last name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5A389DAE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4.1.3 Prénom / </w:t>
      </w:r>
      <w:r w:rsidRPr="00A63396">
        <w:rPr>
          <w:i/>
        </w:rPr>
        <w:t>First name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4905FE27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4.1.4 Ville / </w:t>
      </w:r>
      <w:r w:rsidRPr="00A63396">
        <w:rPr>
          <w:i/>
        </w:rPr>
        <w:t>City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05F3F071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4.1.5 Tél. / </w:t>
      </w:r>
      <w:r w:rsidRPr="00A63396">
        <w:rPr>
          <w:i/>
        </w:rPr>
        <w:t>Phone number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Téléphone. </w:t>
      </w:r>
    </w:p>
    <w:p w14:paraId="7A5BE375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4.1.6 Courriel / </w:t>
      </w:r>
      <w:r w:rsidRPr="00A63396">
        <w:rPr>
          <w:i/>
        </w:rPr>
        <w:t>Email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3231F97D" w14:textId="77777777" w:rsidR="00F55B44" w:rsidRPr="00A63396" w:rsidRDefault="00F55B44" w:rsidP="00F55B44">
      <w:pPr>
        <w:pStyle w:val="Titre2"/>
        <w:spacing w:after="120"/>
        <w:ind w:left="264"/>
      </w:pPr>
      <w:r w:rsidRPr="00A63396">
        <w:t xml:space="preserve">4.2 Méthodologie du projet / </w:t>
      </w:r>
      <w:r w:rsidRPr="00A63396">
        <w:rPr>
          <w:i/>
        </w:rPr>
        <w:t>Methodology</w:t>
      </w:r>
      <w:r w:rsidRPr="00A63396">
        <w:rPr>
          <w:u w:val="none"/>
        </w:rPr>
        <w:t xml:space="preserve"> </w:t>
      </w:r>
    </w:p>
    <w:p w14:paraId="423CFF29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4.2.1 Plan expérimental / </w:t>
      </w:r>
      <w:r w:rsidRPr="00A63396">
        <w:rPr>
          <w:i/>
        </w:rPr>
        <w:t>Experimental design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simple. </w:t>
      </w:r>
    </w:p>
    <w:p w14:paraId="39159E10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4.2.2 Si 'Autre plan expérimental' préciser quel type / </w:t>
      </w:r>
      <w:r w:rsidRPr="00A63396">
        <w:rPr>
          <w:i/>
        </w:rPr>
        <w:t>If 'other', please specify</w:t>
      </w:r>
      <w:r w:rsidRPr="00A63396">
        <w:rPr>
          <w:color w:val="FF0000"/>
        </w:rPr>
        <w:t xml:space="preserve"> </w:t>
      </w:r>
      <w:r w:rsidRPr="00A63396"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3200 caractères). </w:t>
      </w:r>
    </w:p>
    <w:p w14:paraId="0D5DA14F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4.2.3 Description du plan expérimental / </w:t>
      </w:r>
      <w:r w:rsidRPr="00A63396">
        <w:rPr>
          <w:i/>
        </w:rPr>
        <w:t>Experimental design description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2240 caractères). </w:t>
      </w:r>
    </w:p>
    <w:p w14:paraId="5C0210D7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4.2.4 Si groupe comparateur: description du groupe expérimental / </w:t>
      </w:r>
      <w:r w:rsidRPr="00A63396">
        <w:rPr>
          <w:i/>
        </w:rPr>
        <w:t>Experimental group description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340 caractères). </w:t>
      </w:r>
    </w:p>
    <w:p w14:paraId="564CEA56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4.2.5 Si groupe comparateur: description du groupe contrôle / </w:t>
      </w:r>
      <w:r w:rsidRPr="00A63396">
        <w:rPr>
          <w:i/>
        </w:rPr>
        <w:t>Control group description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340 caractères). </w:t>
      </w:r>
    </w:p>
    <w:p w14:paraId="5FC6C41A" w14:textId="77777777" w:rsidR="00F55B44" w:rsidRPr="00A63396" w:rsidRDefault="00F55B44" w:rsidP="00F55B44">
      <w:pPr>
        <w:pStyle w:val="Titre2"/>
        <w:spacing w:after="120"/>
        <w:ind w:left="264"/>
      </w:pPr>
      <w:r w:rsidRPr="00A63396">
        <w:t xml:space="preserve">4.3 Inclusions / </w:t>
      </w:r>
      <w:r w:rsidRPr="00A63396">
        <w:rPr>
          <w:i/>
        </w:rPr>
        <w:t>Enrollment</w:t>
      </w:r>
      <w:r w:rsidRPr="00A63396">
        <w:rPr>
          <w:u w:val="none"/>
        </w:rPr>
        <w:t xml:space="preserve"> </w:t>
      </w:r>
    </w:p>
    <w:p w14:paraId="675DF1A2" w14:textId="77777777" w:rsidR="00F55B44" w:rsidRPr="00A63396" w:rsidRDefault="00F55B44" w:rsidP="00F55B44">
      <w:pPr>
        <w:spacing w:after="120"/>
        <w:ind w:left="263" w:right="38"/>
      </w:pPr>
      <w:r w:rsidRPr="00A63396">
        <w:t>4.3.1 Le projet comporte-t-il des inclusions de sujets (ou autres participations)</w:t>
      </w:r>
      <w:r w:rsidRPr="00A63396">
        <w:rPr>
          <w:i/>
        </w:rPr>
        <w:t xml:space="preserve"> </w:t>
      </w:r>
      <w:r w:rsidRPr="00A63396">
        <w:t xml:space="preserve">? / </w:t>
      </w:r>
      <w:r w:rsidRPr="00A63396">
        <w:rPr>
          <w:i/>
        </w:rPr>
        <w:t xml:space="preserve">Does the project include enrollment or participation </w:t>
      </w:r>
      <w:r w:rsidRPr="00A63396">
        <w:t>?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Non). </w:t>
      </w:r>
    </w:p>
    <w:p w14:paraId="1A0BCC0A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4.3.2.1 Durée de la participation de chaque sujet ou participant (durée) / </w:t>
      </w:r>
      <w:r w:rsidRPr="00A63396">
        <w:rPr>
          <w:i/>
        </w:rPr>
        <w:t>Duration of participation (duration)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Nombre. </w:t>
      </w:r>
    </w:p>
    <w:p w14:paraId="519F5C98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4.3.2.2 Durée de la participation de chaque sujet ou participant (unité de temps) / </w:t>
      </w:r>
      <w:r w:rsidRPr="00A63396">
        <w:rPr>
          <w:i/>
        </w:rPr>
        <w:t>Duration of participation (unit of duration)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 (Jour(s) ; Mois ; Année(s)). </w:t>
      </w:r>
    </w:p>
    <w:p w14:paraId="69B01F90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4.3.3 </w:t>
      </w:r>
      <w:r w:rsidRPr="00A63396">
        <w:rPr>
          <w:b/>
        </w:rPr>
        <w:t>DUR</w:t>
      </w:r>
      <w:r w:rsidRPr="00A63396">
        <w:t xml:space="preserve">: Durée prévisionnelle de recrutement (en mois) / </w:t>
      </w:r>
      <w:r w:rsidRPr="00A63396">
        <w:rPr>
          <w:i/>
        </w:rPr>
        <w:t>Anticipated duration of recruitment (DUR) (in month)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Nombre. </w:t>
      </w:r>
    </w:p>
    <w:p w14:paraId="24B7CA2E" w14:textId="77777777" w:rsidR="00F55B44" w:rsidRPr="00A63396" w:rsidRDefault="00F55B44" w:rsidP="00F55B44">
      <w:pPr>
        <w:spacing w:after="120" w:line="244" w:lineRule="auto"/>
        <w:ind w:left="264" w:hanging="10"/>
        <w:jc w:val="left"/>
        <w:rPr>
          <w:lang w:val="en-US"/>
        </w:rPr>
      </w:pPr>
      <w:r w:rsidRPr="00A63396">
        <w:rPr>
          <w:lang w:val="en-US"/>
        </w:rPr>
        <w:t xml:space="preserve">4.3.4 </w:t>
      </w:r>
      <w:r w:rsidRPr="00A63396">
        <w:rPr>
          <w:b/>
          <w:lang w:val="en-US"/>
        </w:rPr>
        <w:t>NP</w:t>
      </w:r>
      <w:r w:rsidRPr="00A63396">
        <w:rPr>
          <w:lang w:val="en-US"/>
        </w:rPr>
        <w:t xml:space="preserve">: Nombre de sujets ou observations prévu.e.s à recruter / </w:t>
      </w:r>
      <w:r w:rsidRPr="00A63396">
        <w:rPr>
          <w:i/>
          <w:lang w:val="en-US"/>
        </w:rPr>
        <w:t>Total number of scheduled participants to be recruited or observations to be collected (NP)</w:t>
      </w:r>
      <w:r w:rsidRPr="00A63396">
        <w:rPr>
          <w:lang w:val="en-US"/>
        </w:rPr>
        <w:t xml:space="preserve"> :</w:t>
      </w:r>
      <w:r w:rsidRPr="00A63396">
        <w:rPr>
          <w:rFonts w:ascii="Calibri" w:hAnsi="Calibri"/>
          <w:i/>
          <w:color w:val="808080"/>
          <w:sz w:val="20"/>
          <w:lang w:val="en-US"/>
        </w:rPr>
        <w:t xml:space="preserve"> Nombre. </w:t>
      </w:r>
    </w:p>
    <w:p w14:paraId="39D40BA5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4.3.5 Justification de la taille de l'échantillon / </w:t>
      </w:r>
      <w:r w:rsidRPr="00A63396">
        <w:rPr>
          <w:i/>
        </w:rPr>
        <w:t>Sample size justification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2000 caractères). </w:t>
      </w:r>
    </w:p>
    <w:p w14:paraId="16CF96FB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4.3.6 Nombre de sujets ou observations prévu(e)s à recruter / mois / centre ((NP / DUR) / NC) : Valeur calculée (cf. document liste des centres coinvestigateurs) / </w:t>
      </w:r>
      <w:r w:rsidRPr="00A63396">
        <w:rPr>
          <w:i/>
        </w:rPr>
        <w:t>Number of participants to be recruited or observations to be collected per month per centre ((NP / DUR) / NC) (cf. subinvestgators centers file)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Nombre. </w:t>
      </w:r>
    </w:p>
    <w:p w14:paraId="34DFCD16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4.3.7 (NP / DUR) / NC) : Justification si le chiffre est supérieur à 2 / </w:t>
      </w:r>
      <w:r w:rsidRPr="00A63396">
        <w:rPr>
          <w:i/>
        </w:rPr>
        <w:t xml:space="preserve">If more than 2, please justified </w:t>
      </w:r>
      <w:r w:rsidRPr="00A63396"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2000 caractères). </w:t>
      </w:r>
    </w:p>
    <w:p w14:paraId="08CB9DC9" w14:textId="777777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t xml:space="preserve">ONGLET 5. Médico-Economie / Health-economics </w:t>
      </w:r>
    </w:p>
    <w:p w14:paraId="0670E4DD" w14:textId="77777777" w:rsidR="00F55B44" w:rsidRPr="00A63396" w:rsidRDefault="00F55B44" w:rsidP="00F55B44">
      <w:pPr>
        <w:pStyle w:val="Titre2"/>
        <w:spacing w:after="120"/>
        <w:ind w:left="264"/>
      </w:pPr>
      <w:r w:rsidRPr="00A63396">
        <w:t xml:space="preserve">5.1 Economiste de la santé / </w:t>
      </w:r>
      <w:r w:rsidRPr="00A63396">
        <w:rPr>
          <w:i/>
        </w:rPr>
        <w:t>Health economist</w:t>
      </w:r>
      <w:r w:rsidRPr="00A63396">
        <w:rPr>
          <w:u w:val="none"/>
        </w:rPr>
        <w:t xml:space="preserve"> </w:t>
      </w:r>
    </w:p>
    <w:p w14:paraId="3408B8A5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5.1.1 Un économiste de la santé participe-t-il au projet ? </w:t>
      </w:r>
      <w:r w:rsidRPr="00A63396">
        <w:rPr>
          <w:lang w:val="en-US"/>
        </w:rPr>
        <w:t xml:space="preserve">(obligatoire pour le PRME) / </w:t>
      </w:r>
      <w:r w:rsidRPr="00A63396">
        <w:rPr>
          <w:i/>
          <w:lang w:val="en-US"/>
        </w:rPr>
        <w:t xml:space="preserve">Is a health economist involved in the project? </w:t>
      </w:r>
      <w:r w:rsidRPr="00A63396">
        <w:rPr>
          <w:i/>
        </w:rPr>
        <w:t>(mandatory for PRME)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Non). </w:t>
      </w:r>
    </w:p>
    <w:p w14:paraId="4DA05AEC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5.1.2 Civilité / </w:t>
      </w:r>
      <w:r w:rsidRPr="00A63396">
        <w:rPr>
          <w:i/>
        </w:rPr>
        <w:t>Civility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 (Mme ou M.). </w:t>
      </w:r>
    </w:p>
    <w:p w14:paraId="1BCCE66E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5.1.3 Nom / </w:t>
      </w:r>
      <w:r w:rsidRPr="00A63396">
        <w:rPr>
          <w:i/>
        </w:rPr>
        <w:t>Last name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1EB0C382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5.1.4 Prénom / </w:t>
      </w:r>
      <w:r w:rsidRPr="00A63396">
        <w:rPr>
          <w:i/>
        </w:rPr>
        <w:t>First name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7E4918E1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5.1.5 Ville / </w:t>
      </w:r>
      <w:r w:rsidRPr="00A63396">
        <w:rPr>
          <w:i/>
        </w:rPr>
        <w:t>City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554C7AF4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5.1.6 Tél. / </w:t>
      </w:r>
      <w:r w:rsidRPr="00A63396">
        <w:rPr>
          <w:i/>
        </w:rPr>
        <w:t>Phone number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Téléphone. </w:t>
      </w:r>
    </w:p>
    <w:p w14:paraId="7215CF5C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5.1.7 Courriel / </w:t>
      </w:r>
      <w:r w:rsidRPr="00A63396">
        <w:rPr>
          <w:i/>
        </w:rPr>
        <w:t>Email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49C0EBC4" w14:textId="77777777" w:rsidR="00F55B44" w:rsidRPr="00A63396" w:rsidRDefault="00F55B44" w:rsidP="00F55B44">
      <w:pPr>
        <w:spacing w:after="120" w:line="250" w:lineRule="auto"/>
        <w:ind w:left="264" w:hanging="10"/>
        <w:jc w:val="left"/>
      </w:pPr>
      <w:r w:rsidRPr="00A63396">
        <w:rPr>
          <w:sz w:val="24"/>
          <w:u w:val="single" w:color="000000"/>
        </w:rPr>
        <w:t xml:space="preserve">5.2. Analyse médico-économique / </w:t>
      </w:r>
      <w:r w:rsidRPr="00A63396">
        <w:rPr>
          <w:i/>
          <w:sz w:val="24"/>
          <w:u w:val="single" w:color="000000"/>
        </w:rPr>
        <w:t>Health economic analyse</w:t>
      </w:r>
      <w:r w:rsidRPr="00A63396">
        <w:rPr>
          <w:sz w:val="24"/>
          <w:u w:val="single" w:color="000000"/>
        </w:rPr>
        <w:t xml:space="preserve"> :</w:t>
      </w:r>
      <w:r w:rsidRPr="00A63396">
        <w:rPr>
          <w:rFonts w:ascii="Calibri" w:eastAsia="Calibri" w:hAnsi="Calibri" w:cs="Calibri"/>
          <w:i/>
          <w:color w:val="808080"/>
        </w:rPr>
        <w:t xml:space="preserve"> </w:t>
      </w:r>
    </w:p>
    <w:p w14:paraId="0921950C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5.2.1 Méthode d’analyse médico-économique / </w:t>
      </w:r>
      <w:r w:rsidRPr="00A63396">
        <w:rPr>
          <w:i/>
        </w:rPr>
        <w:t>Medico-economic analysis method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>Choix multiple (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coût-utilité (ACU);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coût-efficacité (ACE);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coût-bénéfices (ACB);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d’impact budgétaire (AIB) 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de minimisation de coûts 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coût-conséquence (ACC);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Analyse coût de la maladie ; </w:t>
      </w:r>
      <w:r w:rsidRPr="00A63396">
        <w:rPr>
          <w:rFonts w:ascii="Segoe UI Symbol" w:eastAsia="Segoe UI Symbol" w:hAnsi="Segoe UI Symbol" w:cs="Segoe UI Symbol"/>
          <w:color w:val="808080"/>
          <w:sz w:val="21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Autre:). </w:t>
      </w:r>
    </w:p>
    <w:p w14:paraId="685FB4D7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5.2.2 Description de l'analyse médico-économique / </w:t>
      </w:r>
      <w:r w:rsidRPr="00A63396">
        <w:rPr>
          <w:i/>
        </w:rPr>
        <w:t>Health economic analyse description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</w:t>
      </w:r>
    </w:p>
    <w:p w14:paraId="3AA980E2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rPr>
          <w:rFonts w:ascii="Calibri" w:eastAsia="Calibri" w:hAnsi="Calibri" w:cs="Calibri"/>
          <w:i/>
          <w:color w:val="808080"/>
          <w:sz w:val="20"/>
        </w:rPr>
        <w:t xml:space="preserve">Texte (max. 2240 caractères). </w:t>
      </w:r>
    </w:p>
    <w:p w14:paraId="13C243B5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5.2.3 Justification du volet médico-économique dans le projet de recherche proposé / </w:t>
      </w:r>
      <w:r w:rsidRPr="00A63396">
        <w:rPr>
          <w:i/>
        </w:rPr>
        <w:t xml:space="preserve">Justification of the medico-economic component in the proposal </w:t>
      </w:r>
      <w:r w:rsidRPr="00A63396">
        <w:t>:</w:t>
      </w:r>
      <w:r w:rsidRPr="00A63396">
        <w:rPr>
          <w:rFonts w:ascii="Calibri" w:eastAsia="Calibri" w:hAnsi="Calibri" w:cs="Calibri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Texte (max. 2000 caractères). </w:t>
      </w:r>
    </w:p>
    <w:p w14:paraId="1EAC35EC" w14:textId="77777777" w:rsidR="00F55B44" w:rsidRPr="00A63396" w:rsidRDefault="00F55B44" w:rsidP="00F55B44">
      <w:pPr>
        <w:spacing w:after="120" w:line="259" w:lineRule="auto"/>
        <w:ind w:left="269" w:firstLine="0"/>
        <w:jc w:val="left"/>
        <w:rPr>
          <w:sz w:val="2"/>
        </w:rPr>
      </w:pP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</w:t>
      </w:r>
    </w:p>
    <w:p w14:paraId="4F9D56EE" w14:textId="777777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t xml:space="preserve">ONGLET 6. Financement </w:t>
      </w:r>
    </w:p>
    <w:p w14:paraId="621CCB24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6.1 Niveau approximatif de financement DGOS demandé, en euros / </w:t>
      </w:r>
      <w:r w:rsidRPr="00A63396">
        <w:rPr>
          <w:i/>
        </w:rPr>
        <w:t>Approximate level of required DGOS (MoH) funding, in euros</w:t>
      </w:r>
      <w:r w:rsidRPr="00A63396">
        <w:rPr>
          <w:color w:val="FF0000"/>
        </w:rPr>
        <w:t xml:space="preserve">* </w:t>
      </w:r>
      <w:r w:rsidRPr="00A63396">
        <w:rPr>
          <w:rFonts w:ascii="Calibri" w:eastAsia="Calibri" w:hAnsi="Calibri" w:cs="Calibri"/>
          <w:vertAlign w:val="superscript"/>
        </w:rPr>
        <w:footnoteReference w:id="2"/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Nombre. </w:t>
      </w:r>
    </w:p>
    <w:p w14:paraId="05AA0663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6.2 Total éligible au financement DGOS, en euros (valeur 'A' de la grille budgétaire) / </w:t>
      </w:r>
      <w:r w:rsidRPr="00A63396">
        <w:rPr>
          <w:i/>
        </w:rPr>
        <w:t>Total amount eligible for funding, in euros ('A' value in the budget file)</w:t>
      </w:r>
      <w:r w:rsidRPr="00A63396">
        <w:t xml:space="preserve"> </w:t>
      </w:r>
      <w:r w:rsidRPr="00A63396">
        <w:rPr>
          <w:rFonts w:ascii="Calibri" w:eastAsia="Calibri" w:hAnsi="Calibri" w:cs="Calibri"/>
          <w:color w:val="FF0000"/>
        </w:rPr>
        <w:t>*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vertAlign w:val="superscript"/>
        </w:rPr>
        <w:footnoteReference w:id="3"/>
      </w:r>
      <w:r w:rsidRPr="00A63396">
        <w:rPr>
          <w:rFonts w:ascii="Calibri" w:eastAsia="Calibri" w:hAnsi="Calibri" w:cs="Calibri"/>
        </w:rPr>
        <w:t>: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Nombre. </w:t>
      </w:r>
    </w:p>
    <w:p w14:paraId="66C3C36D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6.3 Total des cofinancements OBTENUS, en euros (valeur 'B' de la grille budgétaire) / </w:t>
      </w:r>
      <w:r w:rsidRPr="00A63396">
        <w:rPr>
          <w:i/>
        </w:rPr>
        <w:t>Total amount of OBTAINED co-funding, in euros ('B' value in the budget file)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color w:val="FF0000"/>
        </w:rPr>
        <w:t>*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vertAlign w:val="superscript"/>
        </w:rPr>
        <w:t>2</w:t>
      </w:r>
      <w:r w:rsidRPr="00A63396">
        <w:rPr>
          <w:rFonts w:ascii="Calibri" w:eastAsia="Calibri" w:hAnsi="Calibri" w:cs="Calibri"/>
        </w:rPr>
        <w:t>: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Nombre. </w:t>
      </w:r>
    </w:p>
    <w:p w14:paraId="7F2D2707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6.4 Total des cofinancements EN ATTENTE, en euros (valeur 'C 'de la grille budgétaire) / </w:t>
      </w:r>
      <w:r w:rsidRPr="00A63396">
        <w:rPr>
          <w:i/>
        </w:rPr>
        <w:t>Total amount of co-funding PENDING, in euros ('C' value in the budget file)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color w:val="FF0000"/>
        </w:rPr>
        <w:t>*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vertAlign w:val="superscript"/>
        </w:rPr>
        <w:t>2</w:t>
      </w:r>
      <w:r w:rsidRPr="00A63396">
        <w:rPr>
          <w:rFonts w:ascii="Calibri" w:eastAsia="Calibri" w:hAnsi="Calibri" w:cs="Calibri"/>
        </w:rPr>
        <w:t>: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Nombre  </w:t>
      </w:r>
    </w:p>
    <w:p w14:paraId="023F301B" w14:textId="77777777" w:rsidR="00F55B44" w:rsidRPr="00A63396" w:rsidRDefault="00F55B44" w:rsidP="00F55B44">
      <w:pPr>
        <w:spacing w:after="120"/>
        <w:ind w:left="263" w:right="38"/>
      </w:pPr>
      <w:r w:rsidRPr="00A63396">
        <w:t>6.5</w:t>
      </w:r>
      <w:r w:rsidRPr="00A63396">
        <w:rPr>
          <w:rFonts w:ascii="Calibri" w:eastAsia="Calibri" w:hAnsi="Calibri" w:cs="Calibri"/>
        </w:rPr>
        <w:t xml:space="preserve"> </w:t>
      </w:r>
      <w:r w:rsidRPr="00A63396">
        <w:t xml:space="preserve">Justification des évolutions (6.1 versus 6.2) / </w:t>
      </w:r>
      <w:r w:rsidRPr="00A63396">
        <w:rPr>
          <w:i/>
        </w:rPr>
        <w:t>Justification of any changes (6.1 vs 6.2)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color w:val="FF0000"/>
        </w:rPr>
        <w:t>*</w:t>
      </w:r>
      <w:r w:rsidRPr="00A63396">
        <w:rPr>
          <w:rFonts w:ascii="Calibri" w:eastAsia="Calibri" w:hAnsi="Calibri" w:cs="Calibri"/>
        </w:rPr>
        <w:t xml:space="preserve"> </w:t>
      </w:r>
      <w:r w:rsidRPr="00A63396">
        <w:rPr>
          <w:rFonts w:ascii="Calibri" w:eastAsia="Calibri" w:hAnsi="Calibri" w:cs="Calibri"/>
          <w:vertAlign w:val="superscript"/>
        </w:rPr>
        <w:t>2</w:t>
      </w:r>
      <w:r w:rsidRPr="00A63396">
        <w:rPr>
          <w:rFonts w:ascii="Calibri" w:eastAsia="Calibri" w:hAnsi="Calibri" w:cs="Calibri"/>
        </w:rPr>
        <w:t>:</w:t>
      </w:r>
      <w:r w:rsidRPr="00A63396">
        <w:rPr>
          <w:rFonts w:ascii="Calibri" w:eastAsia="Calibri" w:hAnsi="Calibri" w:cs="Calibri"/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Texte (max. 450 caractères). </w:t>
      </w:r>
    </w:p>
    <w:p w14:paraId="4D253953" w14:textId="77777777" w:rsidR="00F55B44" w:rsidRPr="00A63396" w:rsidRDefault="00F55B44" w:rsidP="00F55B44">
      <w:pPr>
        <w:spacing w:after="120"/>
        <w:ind w:left="263" w:right="38"/>
        <w:rPr>
          <w:rFonts w:ascii="Calibri" w:eastAsia="Calibri" w:hAnsi="Calibri" w:cs="Calibri"/>
          <w:i/>
          <w:color w:val="808080"/>
          <w:sz w:val="20"/>
        </w:rPr>
      </w:pPr>
      <w:r w:rsidRPr="00A63396">
        <w:t xml:space="preserve">6.6 Autre(s) commentaire(s) d’ordre budgétaire / </w:t>
      </w:r>
      <w:r w:rsidRPr="00A63396">
        <w:rPr>
          <w:i/>
        </w:rPr>
        <w:t>Additional comment(s) on the budget</w:t>
      </w:r>
      <w:r w:rsidRPr="00A63396">
        <w:t xml:space="preserve"> :</w:t>
      </w:r>
      <w:r w:rsidRPr="00A63396">
        <w:rPr>
          <w:color w:val="808080"/>
          <w:sz w:val="20"/>
        </w:rPr>
        <w:t xml:space="preserve">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Texte (max. 450 caractères). </w:t>
      </w:r>
    </w:p>
    <w:p w14:paraId="281503DE" w14:textId="77777777" w:rsidR="00F55B44" w:rsidRPr="00A63396" w:rsidRDefault="00F55B44" w:rsidP="00F55B44">
      <w:pPr>
        <w:pStyle w:val="Titre1"/>
        <w:spacing w:after="120" w:line="249" w:lineRule="auto"/>
        <w:ind w:left="264"/>
      </w:pPr>
      <w:r w:rsidRPr="00A63396">
        <w:rPr>
          <w:sz w:val="26"/>
        </w:rPr>
        <w:t xml:space="preserve">ONGLET 7. Références bibliographiques / Bibliographic references </w:t>
      </w:r>
    </w:p>
    <w:p w14:paraId="4942168B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7.1 Référence 1 (PMID, année, revue, titre, auteurs) / </w:t>
      </w:r>
      <w:r w:rsidRPr="00A63396">
        <w:rPr>
          <w:i/>
        </w:rPr>
        <w:t>Reference 1 (PMID, year, review, title, authors)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750 caractères). </w:t>
      </w:r>
    </w:p>
    <w:p w14:paraId="0767A37F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7.2 Référence 2 (PMID, année, revue, titre, auteurs) / </w:t>
      </w:r>
      <w:r w:rsidRPr="00A63396">
        <w:rPr>
          <w:i/>
        </w:rPr>
        <w:t xml:space="preserve">Reference 2 (PMID, year, review, title, authors) </w:t>
      </w:r>
      <w:r w:rsidRPr="00A63396"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750 caractères). </w:t>
      </w:r>
    </w:p>
    <w:p w14:paraId="2DF8002D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7.3 Référence 3 (PMID, année, revue, titre, auteurs) / </w:t>
      </w:r>
      <w:r w:rsidRPr="00A63396">
        <w:rPr>
          <w:i/>
        </w:rPr>
        <w:t xml:space="preserve">Reference 3 (PMID, year, review, title, authors) </w:t>
      </w:r>
      <w:r w:rsidRPr="00A63396">
        <w:t>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750 caractères). </w:t>
      </w:r>
    </w:p>
    <w:p w14:paraId="1E2B8B4D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7.4 Référence 4 (PMID, année, revue, titre, auteurs) / </w:t>
      </w:r>
      <w:r w:rsidRPr="00A63396">
        <w:rPr>
          <w:i/>
        </w:rPr>
        <w:t xml:space="preserve">Reference 4 (PMID, year, review, title, authors) </w:t>
      </w:r>
      <w:r w:rsidRPr="00A63396">
        <w:t xml:space="preserve">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750 caractères). </w:t>
      </w:r>
    </w:p>
    <w:p w14:paraId="078BD15B" w14:textId="77777777" w:rsidR="00F55B44" w:rsidRPr="00A63396" w:rsidRDefault="00F55B44" w:rsidP="00F55B44">
      <w:pPr>
        <w:spacing w:after="120"/>
        <w:ind w:left="263" w:right="38"/>
        <w:rPr>
          <w:rFonts w:ascii="Calibri" w:eastAsia="Calibri" w:hAnsi="Calibri" w:cs="Calibri"/>
          <w:i/>
          <w:color w:val="808080"/>
          <w:sz w:val="20"/>
        </w:rPr>
      </w:pPr>
      <w:r w:rsidRPr="00A63396">
        <w:t xml:space="preserve">7.5 Référence 5 (PMID, année, revue, titre, auteurs) / </w:t>
      </w:r>
      <w:r w:rsidRPr="00A63396">
        <w:rPr>
          <w:i/>
        </w:rPr>
        <w:t>Reference 5 (PMID, year, review, title, authors)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750 caractères). </w:t>
      </w:r>
    </w:p>
    <w:p w14:paraId="19EB555F" w14:textId="77777777" w:rsidR="00F55B44" w:rsidRPr="00A63396" w:rsidRDefault="00F55B44" w:rsidP="00F55B44">
      <w:pPr>
        <w:spacing w:after="120"/>
        <w:ind w:left="263" w:right="38"/>
        <w:rPr>
          <w:sz w:val="2"/>
        </w:rPr>
      </w:pPr>
    </w:p>
    <w:p w14:paraId="7436D1A9" w14:textId="77777777" w:rsidR="00F55B44" w:rsidRPr="00A63396" w:rsidRDefault="00F55B44" w:rsidP="00F55B44">
      <w:pPr>
        <w:pStyle w:val="Titre2"/>
        <w:spacing w:after="120" w:line="239" w:lineRule="auto"/>
        <w:ind w:left="269" w:firstLine="0"/>
        <w:rPr>
          <w:lang w:val="en-US"/>
        </w:rPr>
      </w:pPr>
      <w:r w:rsidRPr="00A63396">
        <w:rPr>
          <w:b/>
          <w:sz w:val="26"/>
          <w:u w:val="none"/>
          <w:lang w:val="en-US"/>
        </w:rPr>
        <w:t xml:space="preserve">ONGLET 8. Informations pour les évaluateurs / </w:t>
      </w:r>
      <w:r w:rsidRPr="00A63396">
        <w:rPr>
          <w:b/>
          <w:i/>
          <w:sz w:val="26"/>
          <w:u w:val="none"/>
          <w:lang w:val="en-US"/>
        </w:rPr>
        <w:t xml:space="preserve">Information related to the assessment of the project </w:t>
      </w:r>
    </w:p>
    <w:p w14:paraId="76162A6A" w14:textId="77777777" w:rsidR="00F55B44" w:rsidRPr="00A63396" w:rsidRDefault="00F55B44" w:rsidP="00F55B44">
      <w:pPr>
        <w:pStyle w:val="Titre3"/>
        <w:spacing w:after="120"/>
        <w:ind w:left="264"/>
      </w:pPr>
      <w:r w:rsidRPr="00A63396">
        <w:t>8.1 Eléments liés à la mise en œuvre / Elements ensuring feasibility</w:t>
      </w:r>
      <w:r w:rsidRPr="00A63396">
        <w:rPr>
          <w:u w:val="none"/>
        </w:rPr>
        <w:t xml:space="preserve"> </w:t>
      </w:r>
    </w:p>
    <w:p w14:paraId="4B66259C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8.1.1 Participation d’un réseau de recherche / </w:t>
      </w:r>
      <w:r w:rsidRPr="00A63396">
        <w:rPr>
          <w:i/>
        </w:rPr>
        <w:t>Research network participation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450 caractères). </w:t>
      </w:r>
    </w:p>
    <w:p w14:paraId="28BDAA50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8.1.2 Participation de partenaires industriels / </w:t>
      </w:r>
      <w:r w:rsidRPr="00A63396">
        <w:rPr>
          <w:i/>
        </w:rPr>
        <w:t>Industry participation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450 caractères). </w:t>
      </w:r>
    </w:p>
    <w:p w14:paraId="0F3B9456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8.1.3 Autres éléments garantissant la faisabilité du projet / </w:t>
      </w:r>
      <w:r w:rsidRPr="00A63396">
        <w:rPr>
          <w:i/>
        </w:rPr>
        <w:t>Other aspects ensuring feasibility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450 caractères). </w:t>
      </w:r>
    </w:p>
    <w:p w14:paraId="7BB64F7A" w14:textId="77777777" w:rsidR="00F55B44" w:rsidRPr="00A63396" w:rsidRDefault="00F55B44" w:rsidP="00F55B44">
      <w:pPr>
        <w:pStyle w:val="Titre3"/>
        <w:spacing w:after="120"/>
        <w:ind w:left="264"/>
      </w:pPr>
      <w:r w:rsidRPr="00A63396">
        <w:t xml:space="preserve">8.2 Expertises antérieures et commentaires / </w:t>
      </w:r>
      <w:r w:rsidRPr="00A63396">
        <w:rPr>
          <w:i/>
        </w:rPr>
        <w:t>Previous expert comments</w:t>
      </w:r>
      <w:r w:rsidRPr="00A63396">
        <w:rPr>
          <w:u w:val="none"/>
        </w:rPr>
        <w:t xml:space="preserve"> </w:t>
      </w:r>
    </w:p>
    <w:p w14:paraId="1C13E9EB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8.2.1 Expertises et commentaires du jury antérieurs / </w:t>
      </w:r>
      <w:r w:rsidRPr="00A63396">
        <w:rPr>
          <w:i/>
        </w:rPr>
        <w:t>Previous expert and jury comments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</w:t>
      </w:r>
    </w:p>
    <w:p w14:paraId="430193BE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rPr>
          <w:rFonts w:ascii="Calibri" w:eastAsia="Calibri" w:hAnsi="Calibri" w:cs="Calibri"/>
          <w:i/>
          <w:color w:val="808080"/>
          <w:sz w:val="20"/>
        </w:rPr>
        <w:t xml:space="preserve">Texte (max. 10 000 caractères). </w:t>
      </w:r>
    </w:p>
    <w:p w14:paraId="2E8DC2C8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8.2.2 Réponse aux expertises et commentaires du jury antérieurs / </w:t>
      </w:r>
      <w:r w:rsidRPr="00A63396">
        <w:rPr>
          <w:i/>
        </w:rPr>
        <w:t>Previous expert and jury comments replies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10 000 caractères). </w:t>
      </w:r>
    </w:p>
    <w:p w14:paraId="0F763592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8.2.3 Autre(s) commentaire(s) / Other comment(s)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350 caractères). </w:t>
      </w:r>
    </w:p>
    <w:p w14:paraId="44F1DD62" w14:textId="77777777" w:rsidR="00F55B44" w:rsidRPr="00A63396" w:rsidRDefault="00F55B44" w:rsidP="00F55B44">
      <w:pPr>
        <w:pStyle w:val="Titre3"/>
        <w:spacing w:after="120"/>
        <w:ind w:left="264"/>
      </w:pPr>
      <w:r w:rsidRPr="00A63396">
        <w:t xml:space="preserve">8.3 Caractéristique du champ d'expertise du rapporteur / </w:t>
      </w:r>
      <w:r w:rsidRPr="00A63396">
        <w:rPr>
          <w:i/>
        </w:rPr>
        <w:t>Field of expertise of the</w:t>
      </w:r>
      <w:r w:rsidRPr="00A63396">
        <w:rPr>
          <w:i/>
          <w:u w:val="none"/>
        </w:rPr>
        <w:t xml:space="preserve"> </w:t>
      </w:r>
      <w:r w:rsidRPr="00A63396">
        <w:rPr>
          <w:i/>
        </w:rPr>
        <w:t>rapporteur</w:t>
      </w:r>
      <w:r w:rsidRPr="00A63396">
        <w:rPr>
          <w:u w:val="none"/>
        </w:rPr>
        <w:t xml:space="preserve"> </w:t>
      </w:r>
    </w:p>
    <w:p w14:paraId="0DC6CD0D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8.3.1 Domaine du rapporteur suggéré / </w:t>
      </w:r>
      <w:r w:rsidRPr="00A63396">
        <w:rPr>
          <w:i/>
        </w:rPr>
        <w:t>Suggested rapporteur's domain</w:t>
      </w:r>
      <w:r w:rsidRPr="00A63396">
        <w:rPr>
          <w:color w:val="FF0000"/>
        </w:rPr>
        <w:t>*</w:t>
      </w:r>
      <w:r w:rsidRPr="00A63396">
        <w:t xml:space="preserve"> :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Liste simple. </w:t>
      </w:r>
    </w:p>
    <w:p w14:paraId="1EB51409" w14:textId="77777777" w:rsidR="00F55B44" w:rsidRPr="00A63396" w:rsidRDefault="00F55B44" w:rsidP="00F55B44">
      <w:pPr>
        <w:spacing w:after="120"/>
        <w:ind w:left="263" w:right="38"/>
      </w:pPr>
      <w:r w:rsidRPr="00A63396">
        <w:t xml:space="preserve">8.3.2 Mot-clé libre lié au domaine des évaluateurs / </w:t>
      </w:r>
      <w:r w:rsidRPr="00A63396">
        <w:rPr>
          <w:i/>
        </w:rPr>
        <w:t>Domain related keyword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Texte. </w:t>
      </w:r>
    </w:p>
    <w:p w14:paraId="23CE6C79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8.3.3 Ages concernés / </w:t>
      </w:r>
      <w:r w:rsidRPr="00A63396">
        <w:rPr>
          <w:i/>
        </w:rPr>
        <w:t>Ages of studied population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Liste simple (Tous les âges ; Adulte ; Adulte et gériatrie ; Pédiatrie ; Pédiatrie et adulte ; Gériatrie). </w:t>
      </w:r>
    </w:p>
    <w:p w14:paraId="41241135" w14:textId="77777777" w:rsidR="00F55B44" w:rsidRPr="00A63396" w:rsidRDefault="00F55B44" w:rsidP="00F55B44">
      <w:pPr>
        <w:spacing w:after="120" w:line="252" w:lineRule="auto"/>
        <w:ind w:left="264" w:right="34" w:hanging="10"/>
      </w:pPr>
      <w:r w:rsidRPr="00A63396">
        <w:t xml:space="preserve">8.3.4 Chirurgie / </w:t>
      </w:r>
      <w:r w:rsidRPr="00A63396">
        <w:rPr>
          <w:i/>
        </w:rPr>
        <w:t>Surgery</w:t>
      </w:r>
      <w:r w:rsidRPr="00A63396">
        <w:t xml:space="preserve"> : 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Choix simple (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Oui ; </w:t>
      </w:r>
      <w:r w:rsidRPr="00A63396">
        <w:rPr>
          <w:rFonts w:ascii="MS Gothic" w:eastAsia="MS Gothic" w:hAnsi="MS Gothic" w:cs="MS Gothic"/>
          <w:color w:val="808080"/>
          <w:sz w:val="20"/>
        </w:rPr>
        <w:t>☐</w:t>
      </w:r>
      <w:r w:rsidRPr="00A63396">
        <w:rPr>
          <w:rFonts w:ascii="Calibri" w:eastAsia="Calibri" w:hAnsi="Calibri" w:cs="Calibri"/>
          <w:i/>
          <w:color w:val="808080"/>
          <w:sz w:val="20"/>
        </w:rPr>
        <w:t xml:space="preserve"> Non).</w:t>
      </w:r>
      <w:r w:rsidRPr="00A63396">
        <w:rPr>
          <w:i/>
          <w:sz w:val="24"/>
        </w:rPr>
        <w:t xml:space="preserve"> </w:t>
      </w:r>
    </w:p>
    <w:p w14:paraId="1FB50163" w14:textId="77777777" w:rsidR="00F55B44" w:rsidRPr="00A63396" w:rsidRDefault="00F55B44" w:rsidP="00F55B44">
      <w:pPr>
        <w:pStyle w:val="Titre1"/>
        <w:spacing w:after="120" w:line="249" w:lineRule="auto"/>
        <w:ind w:left="147" w:firstLine="0"/>
      </w:pPr>
      <w:r w:rsidRPr="00A63396">
        <w:rPr>
          <w:sz w:val="26"/>
        </w:rPr>
        <w:t xml:space="preserve">ONGLET 9. Commentaire général et observations sur le formulaire / </w:t>
      </w:r>
      <w:r w:rsidRPr="00A63396">
        <w:rPr>
          <w:i/>
          <w:sz w:val="26"/>
        </w:rPr>
        <w:t>Other comments and template improvements</w:t>
      </w:r>
      <w:r w:rsidRPr="00A63396">
        <w:rPr>
          <w:sz w:val="26"/>
        </w:rPr>
        <w:t xml:space="preserve"> </w:t>
      </w:r>
    </w:p>
    <w:p w14:paraId="7E02F25A" w14:textId="77777777" w:rsidR="00566EC7" w:rsidRDefault="00F55B44" w:rsidP="00F55B44">
      <w:r w:rsidRPr="00A63396">
        <w:t xml:space="preserve">9.0 Autre(s) commentaire(s) sur le projet / </w:t>
      </w:r>
      <w:r w:rsidRPr="00A63396">
        <w:rPr>
          <w:i/>
        </w:rPr>
        <w:t>Other comment(s)</w:t>
      </w:r>
      <w:r w:rsidRPr="00A63396">
        <w:t xml:space="preserve"> : </w:t>
      </w:r>
      <w:r w:rsidR="00785C70" w:rsidRPr="00A63396">
        <w:rPr>
          <w:rFonts w:ascii="Calibri" w:eastAsia="Calibri" w:hAnsi="Calibri" w:cs="Calibri"/>
          <w:i/>
          <w:color w:val="808080"/>
          <w:sz w:val="20"/>
        </w:rPr>
        <w:t xml:space="preserve"> Texte (max. 350 caractères).</w:t>
      </w:r>
    </w:p>
    <w:sectPr w:rsidR="00566EC7" w:rsidSect="00886FBA">
      <w:footerReference w:type="default" r:id="rId6"/>
      <w:pgSz w:w="11906" w:h="16838"/>
      <w:pgMar w:top="1418" w:right="1418" w:bottom="851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151E" w14:textId="77777777" w:rsidR="00E3623C" w:rsidRDefault="00E3623C" w:rsidP="00F55B44">
      <w:pPr>
        <w:spacing w:after="0" w:line="240" w:lineRule="auto"/>
      </w:pPr>
      <w:r>
        <w:separator/>
      </w:r>
    </w:p>
  </w:endnote>
  <w:endnote w:type="continuationSeparator" w:id="0">
    <w:p w14:paraId="58AA7722" w14:textId="77777777" w:rsidR="00E3623C" w:rsidRDefault="00E3623C" w:rsidP="00F5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8144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0027DE1" w14:textId="32AD0352" w:rsidR="00886FBA" w:rsidRPr="00886FBA" w:rsidRDefault="00886FBA" w:rsidP="00886FBA">
        <w:pPr>
          <w:pStyle w:val="Pieddepage"/>
          <w:jc w:val="right"/>
          <w:rPr>
            <w:sz w:val="20"/>
            <w:szCs w:val="20"/>
          </w:rPr>
        </w:pPr>
        <w:r w:rsidRPr="00886FBA">
          <w:rPr>
            <w:sz w:val="20"/>
            <w:szCs w:val="20"/>
          </w:rPr>
          <w:fldChar w:fldCharType="begin"/>
        </w:r>
        <w:r w:rsidRPr="00886FBA">
          <w:rPr>
            <w:sz w:val="20"/>
            <w:szCs w:val="20"/>
          </w:rPr>
          <w:instrText>PAGE   \* MERGEFORMAT</w:instrText>
        </w:r>
        <w:r w:rsidRPr="00886FBA">
          <w:rPr>
            <w:sz w:val="20"/>
            <w:szCs w:val="20"/>
          </w:rPr>
          <w:fldChar w:fldCharType="separate"/>
        </w:r>
        <w:r w:rsidR="00E11081">
          <w:rPr>
            <w:noProof/>
            <w:sz w:val="20"/>
            <w:szCs w:val="20"/>
          </w:rPr>
          <w:t>1</w:t>
        </w:r>
        <w:r w:rsidRPr="00886FBA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22483" w14:textId="77777777" w:rsidR="00E3623C" w:rsidRDefault="00E3623C" w:rsidP="00F55B44">
      <w:pPr>
        <w:spacing w:after="0" w:line="240" w:lineRule="auto"/>
      </w:pPr>
      <w:r>
        <w:separator/>
      </w:r>
    </w:p>
  </w:footnote>
  <w:footnote w:type="continuationSeparator" w:id="0">
    <w:p w14:paraId="0A1D98BF" w14:textId="77777777" w:rsidR="00E3623C" w:rsidRDefault="00E3623C" w:rsidP="00F55B44">
      <w:pPr>
        <w:spacing w:after="0" w:line="240" w:lineRule="auto"/>
      </w:pPr>
      <w:r>
        <w:continuationSeparator/>
      </w:r>
    </w:p>
  </w:footnote>
  <w:footnote w:id="1">
    <w:p w14:paraId="5B369029" w14:textId="534768EF" w:rsidR="00F55B44" w:rsidRDefault="00F55B44" w:rsidP="00F55B4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hyperlink r:id="rId1" w:history="1">
        <w:r w:rsidR="00516503" w:rsidRPr="00BD1369">
          <w:rPr>
            <w:rStyle w:val="Lienhypertexte"/>
          </w:rPr>
          <w:t>https://solidarites-sante.gouv.fr/systeme-de-sante-et-medico-social/recherche-et-innovation/rihn</w:t>
        </w:r>
      </w:hyperlink>
    </w:p>
  </w:footnote>
  <w:footnote w:id="2">
    <w:p w14:paraId="574559F9" w14:textId="77777777" w:rsidR="00F55B44" w:rsidRDefault="00F55B44" w:rsidP="00F55B4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i/>
          <w:color w:val="808080"/>
          <w:sz w:val="20"/>
        </w:rPr>
        <w:t>Requis strictement en 1</w:t>
      </w:r>
      <w:r>
        <w:rPr>
          <w:rFonts w:ascii="Calibri" w:eastAsia="Calibri" w:hAnsi="Calibri" w:cs="Calibri"/>
          <w:i/>
          <w:color w:val="808080"/>
          <w:sz w:val="20"/>
          <w:vertAlign w:val="superscript"/>
        </w:rPr>
        <w:t>e</w:t>
      </w:r>
      <w:r>
        <w:rPr>
          <w:rFonts w:ascii="Calibri" w:eastAsia="Calibri" w:hAnsi="Calibri" w:cs="Calibri"/>
          <w:i/>
          <w:color w:val="808080"/>
          <w:sz w:val="20"/>
        </w:rPr>
        <w:t xml:space="preserve"> étape - cette valeur sera visible mais non modifiable par suite.</w:t>
      </w:r>
      <w:r>
        <w:rPr>
          <w:sz w:val="20"/>
        </w:rPr>
        <w:t xml:space="preserve"> </w:t>
      </w:r>
    </w:p>
  </w:footnote>
  <w:footnote w:id="3">
    <w:p w14:paraId="1A998093" w14:textId="77777777" w:rsidR="00F55B44" w:rsidRDefault="00F55B44" w:rsidP="00F55B44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rFonts w:ascii="Calibri" w:eastAsia="Calibri" w:hAnsi="Calibri" w:cs="Calibri"/>
          <w:i/>
          <w:color w:val="808080"/>
          <w:sz w:val="20"/>
        </w:rPr>
        <w:t>Requis strictement en 2</w:t>
      </w:r>
      <w:r>
        <w:rPr>
          <w:rFonts w:ascii="Calibri" w:eastAsia="Calibri" w:hAnsi="Calibri" w:cs="Calibri"/>
          <w:i/>
          <w:color w:val="808080"/>
          <w:sz w:val="20"/>
          <w:vertAlign w:val="superscript"/>
        </w:rPr>
        <w:t>e</w:t>
      </w:r>
      <w:r>
        <w:rPr>
          <w:rFonts w:ascii="Calibri" w:eastAsia="Calibri" w:hAnsi="Calibri" w:cs="Calibri"/>
          <w:i/>
          <w:color w:val="808080"/>
          <w:sz w:val="20"/>
        </w:rPr>
        <w:t xml:space="preserve"> étape - cette valeur n’est pas demandée en 1</w:t>
      </w:r>
      <w:r>
        <w:rPr>
          <w:rFonts w:ascii="Calibri" w:eastAsia="Calibri" w:hAnsi="Calibri" w:cs="Calibri"/>
          <w:i/>
          <w:color w:val="808080"/>
          <w:sz w:val="20"/>
          <w:vertAlign w:val="superscript"/>
        </w:rPr>
        <w:t>e</w:t>
      </w:r>
      <w:r>
        <w:rPr>
          <w:rFonts w:ascii="Calibri" w:eastAsia="Calibri" w:hAnsi="Calibri" w:cs="Calibri"/>
          <w:i/>
          <w:color w:val="808080"/>
          <w:sz w:val="20"/>
        </w:rPr>
        <w:t xml:space="preserve"> étape.</w:t>
      </w: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44"/>
    <w:rsid w:val="00077152"/>
    <w:rsid w:val="00187C45"/>
    <w:rsid w:val="001E60FE"/>
    <w:rsid w:val="002D1363"/>
    <w:rsid w:val="00516503"/>
    <w:rsid w:val="00566EC7"/>
    <w:rsid w:val="00603EAD"/>
    <w:rsid w:val="00676FE6"/>
    <w:rsid w:val="006B6B17"/>
    <w:rsid w:val="00785C70"/>
    <w:rsid w:val="00837C11"/>
    <w:rsid w:val="00886FBA"/>
    <w:rsid w:val="00991F30"/>
    <w:rsid w:val="00A63396"/>
    <w:rsid w:val="00D36F72"/>
    <w:rsid w:val="00D46A94"/>
    <w:rsid w:val="00DA3366"/>
    <w:rsid w:val="00E11081"/>
    <w:rsid w:val="00E3623C"/>
    <w:rsid w:val="00F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6B87"/>
  <w15:chartTrackingRefBased/>
  <w15:docId w15:val="{B41D4B29-C15D-41A0-9383-8ECF4A1D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B44"/>
    <w:pPr>
      <w:spacing w:after="165" w:line="248" w:lineRule="auto"/>
      <w:ind w:left="242" w:hanging="9"/>
      <w:jc w:val="both"/>
    </w:pPr>
    <w:rPr>
      <w:rFonts w:ascii="Arial" w:eastAsia="Arial" w:hAnsi="Arial" w:cs="Arial"/>
      <w:color w:val="000000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F55B44"/>
    <w:pPr>
      <w:keepNext/>
      <w:keepLines/>
      <w:spacing w:after="151" w:line="250" w:lineRule="auto"/>
      <w:ind w:left="157" w:hanging="10"/>
      <w:outlineLvl w:val="0"/>
    </w:pPr>
    <w:rPr>
      <w:rFonts w:ascii="Arial" w:eastAsia="Arial" w:hAnsi="Arial" w:cs="Arial"/>
      <w:b/>
      <w:color w:val="000000"/>
      <w:lang w:eastAsia="fr-FR"/>
    </w:rPr>
  </w:style>
  <w:style w:type="paragraph" w:styleId="Titre2">
    <w:name w:val="heading 2"/>
    <w:next w:val="Normal"/>
    <w:link w:val="Titre2Car"/>
    <w:uiPriority w:val="9"/>
    <w:unhideWhenUsed/>
    <w:qFormat/>
    <w:rsid w:val="00F55B44"/>
    <w:pPr>
      <w:keepNext/>
      <w:keepLines/>
      <w:spacing w:after="134" w:line="250" w:lineRule="auto"/>
      <w:ind w:left="279" w:hanging="10"/>
      <w:outlineLvl w:val="1"/>
    </w:pPr>
    <w:rPr>
      <w:rFonts w:ascii="Arial" w:eastAsia="Arial" w:hAnsi="Arial" w:cs="Arial"/>
      <w:color w:val="000000"/>
      <w:sz w:val="24"/>
      <w:u w:val="single" w:color="00000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F55B44"/>
    <w:pPr>
      <w:keepNext/>
      <w:keepLines/>
      <w:spacing w:after="134" w:line="250" w:lineRule="auto"/>
      <w:ind w:left="279" w:hanging="10"/>
      <w:outlineLvl w:val="2"/>
    </w:pPr>
    <w:rPr>
      <w:rFonts w:ascii="Arial" w:eastAsia="Arial" w:hAnsi="Arial" w:cs="Arial"/>
      <w:color w:val="000000"/>
      <w:sz w:val="24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55B44"/>
    <w:rPr>
      <w:rFonts w:ascii="Arial" w:eastAsia="Arial" w:hAnsi="Arial" w:cs="Arial"/>
      <w:b/>
      <w:color w:val="00000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55B44"/>
    <w:rPr>
      <w:rFonts w:ascii="Arial" w:eastAsia="Arial" w:hAnsi="Arial" w:cs="Arial"/>
      <w:color w:val="000000"/>
      <w:sz w:val="24"/>
      <w:u w:val="single" w:color="00000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55B44"/>
    <w:rPr>
      <w:rFonts w:ascii="Arial" w:eastAsia="Arial" w:hAnsi="Arial" w:cs="Arial"/>
      <w:color w:val="000000"/>
      <w:sz w:val="24"/>
      <w:u w:val="single" w:color="000000"/>
      <w:lang w:eastAsia="fr-FR"/>
    </w:rPr>
  </w:style>
  <w:style w:type="paragraph" w:customStyle="1" w:styleId="footnotedescription">
    <w:name w:val="footnote description"/>
    <w:next w:val="Normal"/>
    <w:link w:val="footnotedescriptionChar"/>
    <w:hidden/>
    <w:rsid w:val="00F55B44"/>
    <w:pPr>
      <w:spacing w:after="0"/>
      <w:ind w:left="269"/>
    </w:pPr>
    <w:rPr>
      <w:rFonts w:ascii="Arial" w:eastAsia="Arial" w:hAnsi="Arial" w:cs="Arial"/>
      <w:color w:val="000000"/>
      <w:sz w:val="18"/>
      <w:lang w:eastAsia="fr-FR"/>
    </w:rPr>
  </w:style>
  <w:style w:type="character" w:customStyle="1" w:styleId="footnotedescriptionChar">
    <w:name w:val="footnote description Char"/>
    <w:link w:val="footnotedescription"/>
    <w:rsid w:val="00F55B44"/>
    <w:rPr>
      <w:rFonts w:ascii="Arial" w:eastAsia="Arial" w:hAnsi="Arial" w:cs="Arial"/>
      <w:color w:val="000000"/>
      <w:sz w:val="18"/>
      <w:lang w:eastAsia="fr-FR"/>
    </w:rPr>
  </w:style>
  <w:style w:type="character" w:customStyle="1" w:styleId="footnotemark">
    <w:name w:val="footnote mark"/>
    <w:hidden/>
    <w:rsid w:val="00F55B44"/>
    <w:rPr>
      <w:rFonts w:ascii="Arial" w:eastAsia="Arial" w:hAnsi="Arial" w:cs="Arial"/>
      <w:color w:val="000000"/>
      <w:sz w:val="18"/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8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6FBA"/>
    <w:rPr>
      <w:rFonts w:ascii="Arial" w:eastAsia="Arial" w:hAnsi="Arial" w:cs="Arial"/>
      <w:color w:val="00000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8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6FBA"/>
    <w:rPr>
      <w:rFonts w:ascii="Arial" w:eastAsia="Arial" w:hAnsi="Arial" w:cs="Arial"/>
      <w:color w:val="000000"/>
      <w:lang w:eastAsia="fr-FR"/>
    </w:rPr>
  </w:style>
  <w:style w:type="character" w:styleId="Lienhypertexte">
    <w:name w:val="Hyperlink"/>
    <w:basedOn w:val="Policepardfaut"/>
    <w:uiPriority w:val="99"/>
    <w:unhideWhenUsed/>
    <w:rsid w:val="0051650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165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6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olidarites-sante.gouv.fr/systeme-de-sante-et-medico-social/recherche-et-innovation/rih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2238</Words>
  <Characters>12309</Characters>
  <Application>Microsoft Office Word</Application>
  <DocSecurity>4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Violette (DGOS/SOUS-DIR STRATEGIE RESSOURCES/SR1)</dc:creator>
  <cp:keywords/>
  <dc:description/>
  <cp:lastModifiedBy>DECHAMPS, Jessica (ARS-HDF)</cp:lastModifiedBy>
  <cp:revision>2</cp:revision>
  <dcterms:created xsi:type="dcterms:W3CDTF">2023-12-19T15:30:00Z</dcterms:created>
  <dcterms:modified xsi:type="dcterms:W3CDTF">2023-12-19T15:30:00Z</dcterms:modified>
</cp:coreProperties>
</file>